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0404" w:rsidRDefault="00941F10" w:rsidP="00A44F7A">
      <w:pPr>
        <w:pBdr>
          <w:top w:val="single" w:sz="4" w:space="0" w:color="000000"/>
          <w:left w:val="single" w:sz="4" w:space="6" w:color="000000"/>
          <w:bottom w:val="single" w:sz="4" w:space="1" w:color="000000"/>
          <w:right w:val="single" w:sz="4" w:space="0" w:color="000000"/>
        </w:pBdr>
        <w:ind w:right="-242"/>
        <w:jc w:val="both"/>
        <w:rPr>
          <w:b/>
          <w:color w:val="000000"/>
          <w:sz w:val="72"/>
          <w:szCs w:val="72"/>
        </w:rPr>
      </w:pPr>
      <w:r>
        <w:rPr>
          <w:noProof/>
          <w:lang w:eastAsia="cs-CZ"/>
        </w:rPr>
        <w:drawing>
          <wp:anchor distT="0" distB="0" distL="114935" distR="114935" simplePos="0" relativeHeight="251654656" behindDoc="0" locked="0" layoutInCell="1" allowOverlap="1">
            <wp:simplePos x="0" y="0"/>
            <wp:positionH relativeFrom="column">
              <wp:posOffset>4745355</wp:posOffset>
            </wp:positionH>
            <wp:positionV relativeFrom="paragraph">
              <wp:posOffset>-198120</wp:posOffset>
            </wp:positionV>
            <wp:extent cx="1247623" cy="13360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623" cy="1336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61B1">
        <w:rPr>
          <w:b/>
          <w:color w:val="000000"/>
          <w:sz w:val="72"/>
          <w:szCs w:val="72"/>
        </w:rPr>
        <w:t xml:space="preserve">    </w:t>
      </w:r>
      <w:r w:rsidR="00BD68B9">
        <w:rPr>
          <w:b/>
          <w:color w:val="000000"/>
          <w:sz w:val="72"/>
          <w:szCs w:val="72"/>
        </w:rPr>
        <w:t>BRATRONICE</w:t>
      </w:r>
    </w:p>
    <w:p w:rsidR="00D21D34" w:rsidRPr="00B20404" w:rsidRDefault="00534308" w:rsidP="00A44F7A">
      <w:pPr>
        <w:pBdr>
          <w:top w:val="single" w:sz="4" w:space="0" w:color="000000"/>
          <w:left w:val="single" w:sz="4" w:space="6" w:color="000000"/>
          <w:bottom w:val="single" w:sz="4" w:space="1" w:color="000000"/>
          <w:right w:val="single" w:sz="4" w:space="0" w:color="000000"/>
        </w:pBdr>
        <w:ind w:right="-242"/>
        <w:jc w:val="both"/>
        <w:rPr>
          <w:b/>
          <w:color w:val="000000"/>
          <w:sz w:val="72"/>
          <w:szCs w:val="72"/>
        </w:rPr>
      </w:pPr>
      <w:r>
        <w:rPr>
          <w:b/>
          <w:color w:val="000000"/>
          <w:sz w:val="48"/>
          <w:szCs w:val="48"/>
        </w:rPr>
        <w:t xml:space="preserve"> </w:t>
      </w:r>
      <w:r w:rsidR="00651B57">
        <w:rPr>
          <w:b/>
          <w:color w:val="000000"/>
          <w:sz w:val="48"/>
          <w:szCs w:val="48"/>
        </w:rPr>
        <w:t xml:space="preserve">     NAŠE </w:t>
      </w:r>
      <w:proofErr w:type="gramStart"/>
      <w:r w:rsidR="00651B57">
        <w:rPr>
          <w:b/>
          <w:color w:val="000000"/>
          <w:sz w:val="48"/>
          <w:szCs w:val="48"/>
        </w:rPr>
        <w:t>OBEC</w:t>
      </w:r>
      <w:r w:rsidR="00D41CF6">
        <w:rPr>
          <w:b/>
          <w:color w:val="000000"/>
          <w:sz w:val="48"/>
          <w:szCs w:val="48"/>
        </w:rPr>
        <w:t xml:space="preserve">  </w:t>
      </w:r>
      <w:r w:rsidR="005F2EAC">
        <w:rPr>
          <w:b/>
          <w:color w:val="000000"/>
          <w:sz w:val="48"/>
          <w:szCs w:val="48"/>
        </w:rPr>
        <w:t>10</w:t>
      </w:r>
      <w:proofErr w:type="gramEnd"/>
      <w:r w:rsidR="004A3A0E">
        <w:rPr>
          <w:b/>
          <w:color w:val="000000"/>
          <w:sz w:val="48"/>
          <w:szCs w:val="48"/>
        </w:rPr>
        <w:t xml:space="preserve"> </w:t>
      </w:r>
      <w:r w:rsidR="00651B57">
        <w:rPr>
          <w:b/>
          <w:color w:val="000000"/>
          <w:sz w:val="48"/>
          <w:szCs w:val="48"/>
        </w:rPr>
        <w:t>/</w:t>
      </w:r>
      <w:r w:rsidR="00D41CF6">
        <w:rPr>
          <w:b/>
          <w:color w:val="000000"/>
          <w:sz w:val="48"/>
          <w:szCs w:val="48"/>
        </w:rPr>
        <w:t xml:space="preserve"> </w:t>
      </w:r>
      <w:r w:rsidR="00D21D34">
        <w:rPr>
          <w:b/>
          <w:color w:val="000000"/>
          <w:sz w:val="48"/>
          <w:szCs w:val="48"/>
        </w:rPr>
        <w:t>201</w:t>
      </w:r>
      <w:r w:rsidR="002C54A7">
        <w:rPr>
          <w:b/>
          <w:color w:val="000000"/>
          <w:sz w:val="48"/>
          <w:szCs w:val="48"/>
        </w:rPr>
        <w:t>6</w:t>
      </w:r>
    </w:p>
    <w:p w:rsidR="009663C6" w:rsidRPr="00874F41" w:rsidRDefault="00B20404" w:rsidP="00874F41">
      <w:pPr>
        <w:pBdr>
          <w:top w:val="single" w:sz="4" w:space="0" w:color="000000"/>
          <w:left w:val="single" w:sz="4" w:space="6" w:color="000000"/>
          <w:bottom w:val="single" w:sz="4" w:space="1" w:color="000000"/>
          <w:right w:val="single" w:sz="4" w:space="0" w:color="000000"/>
        </w:pBdr>
        <w:ind w:right="-242"/>
        <w:rPr>
          <w:b/>
          <w:color w:val="000000"/>
          <w:sz w:val="36"/>
          <w:szCs w:val="36"/>
        </w:rPr>
      </w:pPr>
      <w:r>
        <w:rPr>
          <w:b/>
          <w:color w:val="000000"/>
          <w:sz w:val="36"/>
          <w:szCs w:val="36"/>
        </w:rPr>
        <w:t xml:space="preserve">        </w:t>
      </w:r>
      <w:r w:rsidR="002C54A7">
        <w:rPr>
          <w:b/>
          <w:color w:val="000000"/>
          <w:sz w:val="36"/>
          <w:szCs w:val="36"/>
        </w:rPr>
        <w:t>18</w:t>
      </w:r>
      <w:r w:rsidR="00D21D34">
        <w:rPr>
          <w:b/>
          <w:color w:val="000000"/>
          <w:sz w:val="36"/>
          <w:szCs w:val="36"/>
        </w:rPr>
        <w:t>. ročník</w:t>
      </w:r>
    </w:p>
    <w:p w:rsidR="006371A7" w:rsidRDefault="006371A7" w:rsidP="00E279C9">
      <w:pPr>
        <w:pStyle w:val="Normlnweb"/>
        <w:spacing w:before="0" w:after="0"/>
        <w:jc w:val="both"/>
        <w:rPr>
          <w:rStyle w:val="Siln"/>
          <w:b w:val="0"/>
          <w:sz w:val="10"/>
          <w:szCs w:val="10"/>
        </w:rPr>
      </w:pPr>
    </w:p>
    <w:p w:rsidR="00F17421" w:rsidRPr="0099760D" w:rsidRDefault="00AB79F9" w:rsidP="00AB79F9">
      <w:pPr>
        <w:jc w:val="both"/>
        <w:rPr>
          <w:bCs/>
          <w:kern w:val="36"/>
          <w:sz w:val="28"/>
          <w:szCs w:val="27"/>
          <w:lang w:eastAsia="cs-CZ"/>
        </w:rPr>
      </w:pPr>
      <w:r w:rsidRPr="0099760D">
        <w:rPr>
          <w:bCs/>
          <w:kern w:val="36"/>
          <w:sz w:val="28"/>
          <w:szCs w:val="27"/>
          <w:lang w:eastAsia="cs-CZ"/>
        </w:rPr>
        <w:t>Vážení spoluobčané,</w:t>
      </w:r>
      <w:bookmarkStart w:id="0" w:name="_GoBack"/>
      <w:bookmarkEnd w:id="0"/>
    </w:p>
    <w:p w:rsidR="0099760D" w:rsidRPr="0099760D" w:rsidRDefault="0099760D" w:rsidP="0099760D">
      <w:pPr>
        <w:suppressAutoHyphens w:val="0"/>
        <w:jc w:val="both"/>
        <w:rPr>
          <w:rFonts w:eastAsiaTheme="minorHAnsi"/>
          <w:sz w:val="28"/>
          <w:szCs w:val="28"/>
          <w:lang w:eastAsia="en-US"/>
        </w:rPr>
      </w:pPr>
      <w:r w:rsidRPr="0099760D">
        <w:rPr>
          <w:rFonts w:eastAsiaTheme="minorHAnsi"/>
          <w:sz w:val="28"/>
          <w:szCs w:val="28"/>
          <w:lang w:eastAsia="en-US"/>
        </w:rPr>
        <w:t xml:space="preserve">v měsíci říjnu zavládl skutečný podzim. Kouzelná a krásná příroda nám nabídla řadu proměn a darů. Keře jsou obalené šípky, na zemi nalezneme popadané kaštany i žaludy, všude kolem nás poletuje pestrobarevné listí.  Společně s dětmi z naší základní a mateřské školy jsme vysadili další stromy a tentokrát i keře při cestě na </w:t>
      </w:r>
      <w:proofErr w:type="spellStart"/>
      <w:r w:rsidRPr="0099760D">
        <w:rPr>
          <w:rFonts w:eastAsiaTheme="minorHAnsi"/>
          <w:sz w:val="28"/>
          <w:szCs w:val="28"/>
          <w:lang w:eastAsia="en-US"/>
        </w:rPr>
        <w:t>Šarváš</w:t>
      </w:r>
      <w:proofErr w:type="spellEnd"/>
      <w:r w:rsidRPr="0099760D">
        <w:rPr>
          <w:rFonts w:eastAsiaTheme="minorHAnsi"/>
          <w:sz w:val="28"/>
          <w:szCs w:val="28"/>
          <w:lang w:eastAsia="en-US"/>
        </w:rPr>
        <w:t>. Přáli bychom vám vidět to obrovské nadšení všech malých zahradníků s lopatkami, kteří</w:t>
      </w:r>
      <w:r w:rsidR="000B7979">
        <w:rPr>
          <w:rFonts w:eastAsiaTheme="minorHAnsi"/>
          <w:sz w:val="28"/>
          <w:szCs w:val="28"/>
          <w:lang w:eastAsia="en-US"/>
        </w:rPr>
        <w:t xml:space="preserve"> společně s</w:t>
      </w:r>
      <w:r w:rsidRPr="0099760D">
        <w:rPr>
          <w:rFonts w:eastAsiaTheme="minorHAnsi"/>
          <w:sz w:val="28"/>
          <w:szCs w:val="28"/>
          <w:lang w:eastAsia="en-US"/>
        </w:rPr>
        <w:t xml:space="preserve"> učitelkami pečují o ty „své stromky“, přestože až za několik let ponesou plody.  Doufejme, že jim to velké nadšení vydrží a později ocení tuto krásnou alej.</w:t>
      </w:r>
    </w:p>
    <w:p w:rsidR="0099760D" w:rsidRPr="0099760D" w:rsidRDefault="0099760D" w:rsidP="0099760D">
      <w:pPr>
        <w:suppressAutoHyphens w:val="0"/>
        <w:jc w:val="both"/>
        <w:rPr>
          <w:rFonts w:eastAsiaTheme="minorHAnsi"/>
          <w:sz w:val="28"/>
          <w:szCs w:val="28"/>
          <w:lang w:eastAsia="en-US"/>
        </w:rPr>
      </w:pPr>
      <w:r w:rsidRPr="0099760D">
        <w:rPr>
          <w:rFonts w:eastAsiaTheme="minorHAnsi"/>
          <w:sz w:val="28"/>
          <w:szCs w:val="28"/>
          <w:lang w:eastAsia="en-US"/>
        </w:rPr>
        <w:t>Za nádherného slunečního dn</w:t>
      </w:r>
      <w:r w:rsidR="000B7979">
        <w:rPr>
          <w:rFonts w:eastAsiaTheme="minorHAnsi"/>
          <w:sz w:val="28"/>
          <w:szCs w:val="28"/>
          <w:lang w:eastAsia="en-US"/>
        </w:rPr>
        <w:t>e se konala Drakiáda, při které</w:t>
      </w:r>
      <w:r w:rsidRPr="0099760D">
        <w:rPr>
          <w:rFonts w:eastAsiaTheme="minorHAnsi"/>
          <w:sz w:val="28"/>
          <w:szCs w:val="28"/>
          <w:lang w:eastAsia="en-US"/>
        </w:rPr>
        <w:t xml:space="preserve"> se dětem s rodiči podařilo dostat k oblakům na 16 dráčků.  </w:t>
      </w:r>
    </w:p>
    <w:p w:rsidR="0099760D" w:rsidRPr="0099760D" w:rsidRDefault="0099760D" w:rsidP="0099760D">
      <w:pPr>
        <w:suppressAutoHyphens w:val="0"/>
        <w:jc w:val="both"/>
        <w:rPr>
          <w:rFonts w:eastAsiaTheme="minorHAnsi"/>
          <w:sz w:val="28"/>
          <w:szCs w:val="28"/>
          <w:lang w:eastAsia="en-US"/>
        </w:rPr>
      </w:pPr>
      <w:r w:rsidRPr="0099760D">
        <w:rPr>
          <w:rFonts w:eastAsiaTheme="minorHAnsi"/>
          <w:sz w:val="28"/>
          <w:szCs w:val="28"/>
          <w:lang w:eastAsia="en-US"/>
        </w:rPr>
        <w:t>Vydařeným kulturním zážitkem byl výlet do Diva</w:t>
      </w:r>
      <w:r w:rsidR="000B7979">
        <w:rPr>
          <w:rFonts w:eastAsiaTheme="minorHAnsi"/>
          <w:sz w:val="28"/>
          <w:szCs w:val="28"/>
          <w:lang w:eastAsia="en-US"/>
        </w:rPr>
        <w:t xml:space="preserve">dla </w:t>
      </w:r>
      <w:proofErr w:type="spellStart"/>
      <w:r w:rsidR="000B7979">
        <w:rPr>
          <w:rFonts w:eastAsiaTheme="minorHAnsi"/>
          <w:sz w:val="28"/>
          <w:szCs w:val="28"/>
          <w:lang w:eastAsia="en-US"/>
        </w:rPr>
        <w:t>Hybernia</w:t>
      </w:r>
      <w:proofErr w:type="spellEnd"/>
      <w:r w:rsidR="000B7979">
        <w:rPr>
          <w:rFonts w:eastAsiaTheme="minorHAnsi"/>
          <w:sz w:val="28"/>
          <w:szCs w:val="28"/>
          <w:lang w:eastAsia="en-US"/>
        </w:rPr>
        <w:t xml:space="preserve"> na muzikál Alenka v</w:t>
      </w:r>
      <w:r w:rsidRPr="0099760D">
        <w:rPr>
          <w:rFonts w:eastAsiaTheme="minorHAnsi"/>
          <w:sz w:val="28"/>
          <w:szCs w:val="28"/>
          <w:lang w:eastAsia="en-US"/>
        </w:rPr>
        <w:t> kraji zázraků, který jsme si zpestřili návštěvou</w:t>
      </w:r>
      <w:r w:rsidR="000B7979">
        <w:rPr>
          <w:rFonts w:eastAsiaTheme="minorHAnsi"/>
          <w:sz w:val="28"/>
          <w:szCs w:val="28"/>
          <w:lang w:eastAsia="en-US"/>
        </w:rPr>
        <w:t xml:space="preserve"> M</w:t>
      </w:r>
      <w:r w:rsidRPr="0099760D">
        <w:rPr>
          <w:rFonts w:eastAsiaTheme="minorHAnsi"/>
          <w:sz w:val="28"/>
          <w:szCs w:val="28"/>
          <w:lang w:eastAsia="en-US"/>
        </w:rPr>
        <w:t>uzea voskových figurín. Autobus byl plně obsazený spokojenými „účastníky zájezdu“.</w:t>
      </w:r>
    </w:p>
    <w:p w:rsidR="0099760D" w:rsidRPr="0099760D" w:rsidRDefault="004D2D80" w:rsidP="0099760D">
      <w:pPr>
        <w:suppressAutoHyphens w:val="0"/>
        <w:jc w:val="both"/>
        <w:rPr>
          <w:rFonts w:eastAsiaTheme="minorHAnsi"/>
          <w:sz w:val="28"/>
          <w:szCs w:val="28"/>
          <w:lang w:eastAsia="en-US"/>
        </w:rPr>
      </w:pPr>
      <w:r>
        <w:rPr>
          <w:rFonts w:eastAsiaTheme="minorHAnsi"/>
          <w:sz w:val="28"/>
          <w:szCs w:val="28"/>
          <w:lang w:eastAsia="en-US"/>
        </w:rPr>
        <w:t xml:space="preserve">Státní svátek </w:t>
      </w:r>
      <w:proofErr w:type="gramStart"/>
      <w:r>
        <w:rPr>
          <w:rFonts w:eastAsiaTheme="minorHAnsi"/>
          <w:sz w:val="28"/>
          <w:szCs w:val="28"/>
          <w:lang w:eastAsia="en-US"/>
        </w:rPr>
        <w:t>28.10.2</w:t>
      </w:r>
      <w:r w:rsidR="0099760D" w:rsidRPr="0099760D">
        <w:rPr>
          <w:rFonts w:eastAsiaTheme="minorHAnsi"/>
          <w:sz w:val="28"/>
          <w:szCs w:val="28"/>
          <w:lang w:eastAsia="en-US"/>
        </w:rPr>
        <w:t>016</w:t>
      </w:r>
      <w:proofErr w:type="gramEnd"/>
      <w:r w:rsidR="0099760D" w:rsidRPr="0099760D">
        <w:rPr>
          <w:rFonts w:eastAsiaTheme="minorHAnsi"/>
          <w:sz w:val="28"/>
          <w:szCs w:val="28"/>
          <w:lang w:eastAsia="en-US"/>
        </w:rPr>
        <w:t xml:space="preserve"> jsme nejprve uctili položením věnců k pomníkům v Bratronicích i v Dolním Bezděkově.  Na sváteční odpoledne při</w:t>
      </w:r>
      <w:r w:rsidR="00887881">
        <w:rPr>
          <w:rFonts w:eastAsiaTheme="minorHAnsi"/>
          <w:sz w:val="28"/>
          <w:szCs w:val="28"/>
          <w:lang w:eastAsia="en-US"/>
        </w:rPr>
        <w:t>pravil Obecní</w:t>
      </w:r>
      <w:r w:rsidR="0099760D" w:rsidRPr="0099760D">
        <w:rPr>
          <w:rFonts w:eastAsiaTheme="minorHAnsi"/>
          <w:sz w:val="28"/>
          <w:szCs w:val="28"/>
          <w:lang w:eastAsia="en-US"/>
        </w:rPr>
        <w:t xml:space="preserve"> úřad pochod naší krásnou krajinou</w:t>
      </w:r>
      <w:r w:rsidR="000B7979">
        <w:rPr>
          <w:rFonts w:eastAsiaTheme="minorHAnsi"/>
          <w:sz w:val="28"/>
          <w:szCs w:val="28"/>
          <w:lang w:eastAsia="en-US"/>
        </w:rPr>
        <w:t xml:space="preserve"> kolem</w:t>
      </w:r>
      <w:r w:rsidR="0099760D" w:rsidRPr="0099760D">
        <w:rPr>
          <w:rFonts w:eastAsiaTheme="minorHAnsi"/>
          <w:sz w:val="28"/>
          <w:szCs w:val="28"/>
          <w:lang w:eastAsia="en-US"/>
        </w:rPr>
        <w:t xml:space="preserve"> lánské obory do Zbečna. Vyrazilo nás na  50 </w:t>
      </w:r>
      <w:r>
        <w:rPr>
          <w:rFonts w:eastAsiaTheme="minorHAnsi"/>
          <w:sz w:val="28"/>
          <w:szCs w:val="28"/>
          <w:lang w:eastAsia="en-US"/>
        </w:rPr>
        <w:t>turistů. Nejmladšímu účastníkovi</w:t>
      </w:r>
      <w:r w:rsidR="0099760D" w:rsidRPr="0099760D">
        <w:rPr>
          <w:rFonts w:eastAsiaTheme="minorHAnsi"/>
          <w:sz w:val="28"/>
          <w:szCs w:val="28"/>
          <w:lang w:eastAsia="en-US"/>
        </w:rPr>
        <w:t xml:space="preserve"> pochodu </w:t>
      </w:r>
      <w:proofErr w:type="gramStart"/>
      <w:r w:rsidR="0099760D" w:rsidRPr="0099760D">
        <w:rPr>
          <w:rFonts w:eastAsiaTheme="minorHAnsi"/>
          <w:sz w:val="28"/>
          <w:szCs w:val="28"/>
          <w:lang w:eastAsia="en-US"/>
        </w:rPr>
        <w:t>byly  3 roky</w:t>
      </w:r>
      <w:proofErr w:type="gramEnd"/>
      <w:r w:rsidR="0099760D" w:rsidRPr="0099760D">
        <w:rPr>
          <w:rFonts w:eastAsiaTheme="minorHAnsi"/>
          <w:sz w:val="28"/>
          <w:szCs w:val="28"/>
          <w:lang w:eastAsia="en-US"/>
        </w:rPr>
        <w:t>, nejstaršímu</w:t>
      </w:r>
      <w:r>
        <w:rPr>
          <w:rFonts w:eastAsiaTheme="minorHAnsi"/>
          <w:sz w:val="28"/>
          <w:szCs w:val="28"/>
          <w:lang w:eastAsia="en-US"/>
        </w:rPr>
        <w:t xml:space="preserve"> -</w:t>
      </w:r>
      <w:r w:rsidR="0099760D" w:rsidRPr="0099760D">
        <w:rPr>
          <w:rFonts w:eastAsiaTheme="minorHAnsi"/>
          <w:sz w:val="28"/>
          <w:szCs w:val="28"/>
          <w:lang w:eastAsia="en-US"/>
        </w:rPr>
        <w:t xml:space="preserve"> Mirkovi Dudovi 73 let. Všichni jsme zdárně zvlá</w:t>
      </w:r>
      <w:r w:rsidR="003F248E">
        <w:rPr>
          <w:rFonts w:eastAsiaTheme="minorHAnsi"/>
          <w:sz w:val="28"/>
          <w:szCs w:val="28"/>
          <w:lang w:eastAsia="en-US"/>
        </w:rPr>
        <w:t>dli 10</w:t>
      </w:r>
      <w:r w:rsidR="009A634A">
        <w:rPr>
          <w:rFonts w:eastAsiaTheme="minorHAnsi"/>
          <w:sz w:val="28"/>
          <w:szCs w:val="28"/>
          <w:lang w:eastAsia="en-US"/>
        </w:rPr>
        <w:t xml:space="preserve"> </w:t>
      </w:r>
      <w:r w:rsidR="00887881">
        <w:rPr>
          <w:rFonts w:eastAsiaTheme="minorHAnsi"/>
          <w:sz w:val="28"/>
          <w:szCs w:val="28"/>
          <w:lang w:eastAsia="en-US"/>
        </w:rPr>
        <w:t>km</w:t>
      </w:r>
      <w:r w:rsidR="0099760D" w:rsidRPr="0099760D">
        <w:rPr>
          <w:rFonts w:eastAsiaTheme="minorHAnsi"/>
          <w:sz w:val="28"/>
          <w:szCs w:val="28"/>
          <w:lang w:eastAsia="en-US"/>
        </w:rPr>
        <w:t xml:space="preserve"> s příjemným pocitem, že jsme něco užitečného vykonali pro své zdraví. </w:t>
      </w:r>
    </w:p>
    <w:p w:rsidR="0099760D" w:rsidRPr="0099760D" w:rsidRDefault="0099760D" w:rsidP="0099760D">
      <w:pPr>
        <w:suppressAutoHyphens w:val="0"/>
        <w:jc w:val="both"/>
        <w:rPr>
          <w:rFonts w:eastAsiaTheme="minorHAnsi"/>
          <w:sz w:val="28"/>
          <w:szCs w:val="28"/>
          <w:lang w:eastAsia="en-US"/>
        </w:rPr>
      </w:pPr>
      <w:r w:rsidRPr="0099760D">
        <w:rPr>
          <w:rFonts w:eastAsiaTheme="minorHAnsi"/>
          <w:sz w:val="28"/>
          <w:szCs w:val="28"/>
          <w:lang w:eastAsia="en-US"/>
        </w:rPr>
        <w:t xml:space="preserve">V současné době připravujeme návrh rozpočtu obce na rok 2017, probíhají inventury, </w:t>
      </w:r>
      <w:proofErr w:type="gramStart"/>
      <w:r w:rsidRPr="0099760D">
        <w:rPr>
          <w:rFonts w:eastAsiaTheme="minorHAnsi"/>
          <w:sz w:val="28"/>
          <w:szCs w:val="28"/>
          <w:lang w:eastAsia="en-US"/>
        </w:rPr>
        <w:t>dokončují  se</w:t>
      </w:r>
      <w:proofErr w:type="gramEnd"/>
      <w:r w:rsidRPr="0099760D">
        <w:rPr>
          <w:rFonts w:eastAsiaTheme="minorHAnsi"/>
          <w:sz w:val="28"/>
          <w:szCs w:val="28"/>
          <w:lang w:eastAsia="en-US"/>
        </w:rPr>
        <w:t xml:space="preserve"> stávající investiční akce tak, aby mohly započít zase nové, připravujeme další kulturní a společenské akce, o kterých se dočtete na následujících stránkách.</w:t>
      </w:r>
    </w:p>
    <w:p w:rsidR="003F248E" w:rsidRPr="0099760D" w:rsidRDefault="0099760D" w:rsidP="0099760D">
      <w:pPr>
        <w:suppressAutoHyphens w:val="0"/>
        <w:jc w:val="both"/>
        <w:rPr>
          <w:rFonts w:eastAsiaTheme="minorHAnsi"/>
          <w:sz w:val="28"/>
          <w:szCs w:val="28"/>
          <w:lang w:eastAsia="en-US"/>
        </w:rPr>
      </w:pPr>
      <w:r w:rsidRPr="0099760D">
        <w:rPr>
          <w:rFonts w:eastAsiaTheme="minorHAnsi"/>
          <w:sz w:val="28"/>
          <w:szCs w:val="28"/>
          <w:lang w:eastAsia="en-US"/>
        </w:rPr>
        <w:t>V listopadovém zpravodaji zveřejníme přehled všech poplatků na rok 2017. Oznamujeme vám</w:t>
      </w:r>
      <w:r w:rsidR="009A634A">
        <w:rPr>
          <w:rFonts w:eastAsiaTheme="minorHAnsi"/>
          <w:sz w:val="28"/>
          <w:szCs w:val="28"/>
          <w:lang w:eastAsia="en-US"/>
        </w:rPr>
        <w:t xml:space="preserve"> příznivou zprávu -</w:t>
      </w:r>
      <w:r w:rsidRPr="0099760D">
        <w:rPr>
          <w:rFonts w:eastAsiaTheme="minorHAnsi"/>
          <w:sz w:val="28"/>
          <w:szCs w:val="28"/>
          <w:lang w:eastAsia="en-US"/>
        </w:rPr>
        <w:t xml:space="preserve"> výše poplatků na rok 2017 </w:t>
      </w:r>
      <w:r w:rsidR="009A634A">
        <w:rPr>
          <w:rFonts w:eastAsiaTheme="minorHAnsi"/>
          <w:sz w:val="28"/>
          <w:szCs w:val="28"/>
          <w:lang w:eastAsia="en-US"/>
        </w:rPr>
        <w:t xml:space="preserve">se </w:t>
      </w:r>
      <w:r w:rsidRPr="0099760D">
        <w:rPr>
          <w:rFonts w:eastAsiaTheme="minorHAnsi"/>
          <w:b/>
          <w:sz w:val="28"/>
          <w:szCs w:val="28"/>
          <w:lang w:eastAsia="en-US"/>
        </w:rPr>
        <w:t>nemění</w:t>
      </w:r>
      <w:r w:rsidR="00EF0A90">
        <w:rPr>
          <w:rFonts w:eastAsiaTheme="minorHAnsi"/>
          <w:sz w:val="28"/>
          <w:szCs w:val="28"/>
          <w:lang w:eastAsia="en-US"/>
        </w:rPr>
        <w:t>. Jejich výše zůstává</w:t>
      </w:r>
      <w:r w:rsidR="009A634A">
        <w:rPr>
          <w:rFonts w:eastAsiaTheme="minorHAnsi"/>
          <w:sz w:val="28"/>
          <w:szCs w:val="28"/>
          <w:lang w:eastAsia="en-US"/>
        </w:rPr>
        <w:t xml:space="preserve"> stejná.</w:t>
      </w:r>
    </w:p>
    <w:p w:rsidR="00FE7B5D" w:rsidRPr="003F248E" w:rsidRDefault="00CA1D07" w:rsidP="005F2EAC">
      <w:pPr>
        <w:jc w:val="both"/>
        <w:rPr>
          <w:sz w:val="27"/>
          <w:szCs w:val="27"/>
        </w:rPr>
      </w:pPr>
      <w:r>
        <w:rPr>
          <w:sz w:val="27"/>
          <w:szCs w:val="27"/>
        </w:rPr>
        <w:t xml:space="preserve">        </w:t>
      </w:r>
      <w:r w:rsidR="00E230FD">
        <w:rPr>
          <w:sz w:val="27"/>
          <w:szCs w:val="27"/>
        </w:rPr>
        <w:t xml:space="preserve">                                                                 </w:t>
      </w:r>
      <w:r w:rsidR="00330F8C">
        <w:rPr>
          <w:sz w:val="27"/>
          <w:szCs w:val="27"/>
        </w:rPr>
        <w:t xml:space="preserve">  </w:t>
      </w:r>
      <w:r w:rsidR="002E413A">
        <w:rPr>
          <w:sz w:val="27"/>
          <w:szCs w:val="27"/>
        </w:rPr>
        <w:t xml:space="preserve">                            </w:t>
      </w:r>
      <w:r>
        <w:rPr>
          <w:sz w:val="27"/>
          <w:szCs w:val="27"/>
        </w:rPr>
        <w:t xml:space="preserve">           </w:t>
      </w:r>
      <w:r w:rsidR="00C40C5D">
        <w:rPr>
          <w:sz w:val="27"/>
          <w:szCs w:val="27"/>
        </w:rPr>
        <w:t xml:space="preserve">   </w:t>
      </w:r>
      <w:r w:rsidR="00E230FD">
        <w:rPr>
          <w:lang w:eastAsia="cs-CZ"/>
        </w:rPr>
        <w:t xml:space="preserve">Miloslava </w:t>
      </w:r>
      <w:proofErr w:type="spellStart"/>
      <w:r w:rsidR="00E230FD">
        <w:rPr>
          <w:lang w:eastAsia="cs-CZ"/>
        </w:rPr>
        <w:t>Knížetová</w:t>
      </w:r>
      <w:proofErr w:type="spellEnd"/>
      <w:r w:rsidR="00E230FD">
        <w:rPr>
          <w:lang w:eastAsia="cs-CZ"/>
        </w:rPr>
        <w:t>, starostka</w:t>
      </w:r>
      <w:r w:rsidR="00874F41" w:rsidRPr="0015309C">
        <w:rPr>
          <w:lang w:eastAsia="cs-CZ"/>
        </w:rPr>
        <w:t xml:space="preserve">                                                                             </w:t>
      </w:r>
      <w:r w:rsidR="0099760D">
        <w:rPr>
          <w:lang w:eastAsia="cs-CZ"/>
        </w:rPr>
        <w:t xml:space="preserve">               </w:t>
      </w:r>
    </w:p>
    <w:p w:rsidR="000C2D81" w:rsidRPr="009E494A" w:rsidRDefault="000C2D81" w:rsidP="005F2EAC">
      <w:pPr>
        <w:jc w:val="both"/>
        <w:rPr>
          <w:b/>
          <w:szCs w:val="32"/>
        </w:rPr>
      </w:pPr>
    </w:p>
    <w:p w:rsidR="00FE7B5D" w:rsidRDefault="00FE7B5D" w:rsidP="00FE7B5D">
      <w:pPr>
        <w:tabs>
          <w:tab w:val="left" w:pos="2355"/>
        </w:tabs>
        <w:jc w:val="center"/>
        <w:rPr>
          <w:b/>
          <w:sz w:val="28"/>
          <w:szCs w:val="28"/>
        </w:rPr>
      </w:pPr>
      <w:r>
        <w:rPr>
          <w:noProof/>
          <w:lang w:eastAsia="cs-CZ"/>
        </w:rPr>
        <w:drawing>
          <wp:anchor distT="0" distB="0" distL="114300" distR="114300" simplePos="0" relativeHeight="251666944" behindDoc="1" locked="0" layoutInCell="1" allowOverlap="1" wp14:anchorId="7BEBB080" wp14:editId="1BDF1FE7">
            <wp:simplePos x="0" y="0"/>
            <wp:positionH relativeFrom="column">
              <wp:posOffset>-198120</wp:posOffset>
            </wp:positionH>
            <wp:positionV relativeFrom="paragraph">
              <wp:posOffset>0</wp:posOffset>
            </wp:positionV>
            <wp:extent cx="2505075" cy="1828800"/>
            <wp:effectExtent l="0" t="0" r="9525" b="0"/>
            <wp:wrapTight wrapText="bothSides">
              <wp:wrapPolygon edited="0">
                <wp:start x="164" y="0"/>
                <wp:lineTo x="0" y="225"/>
                <wp:lineTo x="0" y="20925"/>
                <wp:lineTo x="164" y="21375"/>
                <wp:lineTo x="21354" y="21375"/>
                <wp:lineTo x="21518" y="20925"/>
                <wp:lineTo x="21518" y="225"/>
                <wp:lineTo x="21354" y="0"/>
                <wp:lineTo x="164" y="0"/>
              </wp:wrapPolygon>
            </wp:wrapTight>
            <wp:docPr id="6" name="obrázek 352" descr="C:\Users\Jilkova\Deskto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Jilkova\Desktop\m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C102C">
        <w:rPr>
          <w:b/>
          <w:sz w:val="28"/>
          <w:szCs w:val="28"/>
        </w:rPr>
        <w:t>MIKULÁŠSKÁ NADÍLKA</w:t>
      </w:r>
      <w:r>
        <w:rPr>
          <w:b/>
          <w:sz w:val="28"/>
          <w:szCs w:val="28"/>
        </w:rPr>
        <w:t xml:space="preserve">, SPOJENÁ </w:t>
      </w:r>
      <w:r w:rsidRPr="007C102C">
        <w:rPr>
          <w:b/>
          <w:sz w:val="28"/>
          <w:szCs w:val="28"/>
        </w:rPr>
        <w:t>S</w:t>
      </w:r>
      <w:r>
        <w:rPr>
          <w:b/>
          <w:sz w:val="28"/>
          <w:szCs w:val="28"/>
        </w:rPr>
        <w:t> </w:t>
      </w:r>
      <w:r w:rsidRPr="007C102C">
        <w:rPr>
          <w:b/>
          <w:sz w:val="28"/>
          <w:szCs w:val="28"/>
        </w:rPr>
        <w:t>TRADIČNÍM</w:t>
      </w:r>
      <w:r>
        <w:rPr>
          <w:b/>
          <w:sz w:val="28"/>
          <w:szCs w:val="28"/>
        </w:rPr>
        <w:t xml:space="preserve"> </w:t>
      </w:r>
      <w:r w:rsidRPr="007C102C">
        <w:rPr>
          <w:b/>
          <w:sz w:val="28"/>
          <w:szCs w:val="28"/>
        </w:rPr>
        <w:t>RO</w:t>
      </w:r>
      <w:r>
        <w:rPr>
          <w:b/>
          <w:sz w:val="28"/>
          <w:szCs w:val="28"/>
        </w:rPr>
        <w:t xml:space="preserve">ZSVÍCENÍM VÁNOČNÍHO STROMEČKU A S ČERTOVSKOU </w:t>
      </w:r>
      <w:r w:rsidRPr="007C102C">
        <w:rPr>
          <w:b/>
          <w:sz w:val="28"/>
          <w:szCs w:val="28"/>
        </w:rPr>
        <w:t>DISKOTÉKOU PRO DĚTI</w:t>
      </w:r>
      <w:r>
        <w:rPr>
          <w:b/>
          <w:sz w:val="28"/>
          <w:szCs w:val="28"/>
        </w:rPr>
        <w:t xml:space="preserve">, </w:t>
      </w:r>
    </w:p>
    <w:p w:rsidR="00FE7B5D" w:rsidRDefault="00FE7B5D" w:rsidP="00FE7B5D">
      <w:pPr>
        <w:tabs>
          <w:tab w:val="left" w:pos="2355"/>
        </w:tabs>
        <w:jc w:val="center"/>
        <w:rPr>
          <w:b/>
          <w:sz w:val="28"/>
          <w:szCs w:val="28"/>
        </w:rPr>
      </w:pPr>
      <w:r>
        <w:rPr>
          <w:b/>
          <w:sz w:val="28"/>
          <w:szCs w:val="28"/>
        </w:rPr>
        <w:t xml:space="preserve">SE KONÁ 5. 12. 2016 OD 17:00 HODIN </w:t>
      </w:r>
    </w:p>
    <w:p w:rsidR="00FE7B5D" w:rsidRPr="00941F10" w:rsidRDefault="00FE7B5D" w:rsidP="00FE7B5D">
      <w:pPr>
        <w:tabs>
          <w:tab w:val="left" w:pos="2355"/>
        </w:tabs>
        <w:jc w:val="center"/>
      </w:pPr>
      <w:r>
        <w:rPr>
          <w:b/>
          <w:sz w:val="28"/>
          <w:szCs w:val="28"/>
        </w:rPr>
        <w:t>PŘED OBECNÍM ÚŘADEM.</w:t>
      </w:r>
    </w:p>
    <w:p w:rsidR="000C2D81" w:rsidRDefault="00FE7B5D" w:rsidP="005F2EAC">
      <w:pPr>
        <w:jc w:val="both"/>
        <w:rPr>
          <w:sz w:val="10"/>
          <w:szCs w:val="10"/>
        </w:rPr>
      </w:pPr>
      <w:r>
        <w:rPr>
          <w:sz w:val="28"/>
          <w:szCs w:val="28"/>
        </w:rPr>
        <w:t>Nejprve přivítáme Mikuláše, čerta a anděla, zazpívají nám děti z naší školy</w:t>
      </w:r>
      <w:r w:rsidRPr="00BF48EE">
        <w:rPr>
          <w:sz w:val="28"/>
          <w:szCs w:val="28"/>
        </w:rPr>
        <w:t>,</w:t>
      </w:r>
      <w:r>
        <w:rPr>
          <w:sz w:val="28"/>
          <w:szCs w:val="28"/>
        </w:rPr>
        <w:t xml:space="preserve"> rozdáme</w:t>
      </w:r>
      <w:r w:rsidRPr="00BF48EE">
        <w:rPr>
          <w:sz w:val="28"/>
          <w:szCs w:val="28"/>
        </w:rPr>
        <w:t xml:space="preserve"> </w:t>
      </w:r>
      <w:r>
        <w:rPr>
          <w:sz w:val="28"/>
          <w:szCs w:val="28"/>
        </w:rPr>
        <w:t>dárečky a nadílky</w:t>
      </w:r>
      <w:r w:rsidRPr="00BF48EE">
        <w:rPr>
          <w:sz w:val="28"/>
          <w:szCs w:val="28"/>
        </w:rPr>
        <w:t>.</w:t>
      </w:r>
      <w:r>
        <w:rPr>
          <w:sz w:val="28"/>
          <w:szCs w:val="28"/>
        </w:rPr>
        <w:t xml:space="preserve"> Od stromečku se</w:t>
      </w:r>
      <w:r w:rsidRPr="00BF48EE">
        <w:rPr>
          <w:sz w:val="28"/>
          <w:szCs w:val="28"/>
        </w:rPr>
        <w:t xml:space="preserve"> </w:t>
      </w:r>
      <w:r>
        <w:rPr>
          <w:sz w:val="28"/>
          <w:szCs w:val="28"/>
        </w:rPr>
        <w:t>přemístíme do Sokolovny na dětskou diskotéku s</w:t>
      </w:r>
      <w:r w:rsidRPr="00BF48EE">
        <w:rPr>
          <w:sz w:val="28"/>
          <w:szCs w:val="28"/>
        </w:rPr>
        <w:t xml:space="preserve"> DJ </w:t>
      </w:r>
      <w:r>
        <w:rPr>
          <w:sz w:val="28"/>
          <w:szCs w:val="28"/>
        </w:rPr>
        <w:t xml:space="preserve">KVÁŤOU a světelnými efekty. </w:t>
      </w:r>
      <w:r w:rsidRPr="00BF48EE">
        <w:rPr>
          <w:sz w:val="28"/>
          <w:szCs w:val="28"/>
        </w:rPr>
        <w:t>Podáváme opět teplý čaj, svařák a linecké cukroví.</w:t>
      </w:r>
      <w:r>
        <w:rPr>
          <w:sz w:val="28"/>
          <w:szCs w:val="28"/>
        </w:rPr>
        <w:t xml:space="preserve"> Dárky pro děti přijímáme v kanceláři OÚ.</w:t>
      </w:r>
    </w:p>
    <w:p w:rsidR="003F248E" w:rsidRPr="003F248E" w:rsidRDefault="003F248E" w:rsidP="005F2EAC">
      <w:pPr>
        <w:jc w:val="both"/>
        <w:rPr>
          <w:sz w:val="10"/>
          <w:szCs w:val="10"/>
        </w:rPr>
      </w:pPr>
    </w:p>
    <w:p w:rsidR="00FE7B5D" w:rsidRDefault="00FE7B5D" w:rsidP="005F2EAC">
      <w:pPr>
        <w:jc w:val="both"/>
        <w:rPr>
          <w:sz w:val="10"/>
          <w:szCs w:val="10"/>
        </w:rPr>
      </w:pPr>
    </w:p>
    <w:p w:rsidR="003F248E" w:rsidRPr="003F248E" w:rsidRDefault="0066566C" w:rsidP="0066566C">
      <w:pPr>
        <w:pBdr>
          <w:top w:val="single" w:sz="4" w:space="1" w:color="auto"/>
          <w:left w:val="single" w:sz="4" w:space="4" w:color="auto"/>
          <w:bottom w:val="single" w:sz="4" w:space="1" w:color="auto"/>
          <w:right w:val="single" w:sz="4" w:space="4" w:color="auto"/>
        </w:pBdr>
        <w:suppressAutoHyphens w:val="0"/>
        <w:jc w:val="both"/>
        <w:outlineLvl w:val="0"/>
        <w:rPr>
          <w:bCs/>
          <w:kern w:val="36"/>
          <w:sz w:val="28"/>
          <w:szCs w:val="48"/>
          <w:lang w:eastAsia="cs-CZ"/>
        </w:rPr>
      </w:pPr>
      <w:r>
        <w:rPr>
          <w:bCs/>
          <w:kern w:val="36"/>
          <w:sz w:val="28"/>
          <w:szCs w:val="48"/>
          <w:lang w:eastAsia="cs-CZ"/>
        </w:rPr>
        <w:t xml:space="preserve">KONTEJNERY NA LISTÍ BUDOU K DISPOZICI DO KONCE LISTOPADU. </w:t>
      </w:r>
      <w:r w:rsidR="003F248E">
        <w:rPr>
          <w:bCs/>
          <w:kern w:val="36"/>
          <w:sz w:val="28"/>
          <w:szCs w:val="48"/>
          <w:lang w:eastAsia="cs-CZ"/>
        </w:rPr>
        <w:t>Termín</w:t>
      </w:r>
      <w:r>
        <w:rPr>
          <w:bCs/>
          <w:kern w:val="36"/>
          <w:sz w:val="28"/>
          <w:szCs w:val="48"/>
          <w:lang w:eastAsia="cs-CZ"/>
        </w:rPr>
        <w:t>y</w:t>
      </w:r>
      <w:r w:rsidR="003F248E">
        <w:rPr>
          <w:bCs/>
          <w:kern w:val="36"/>
          <w:sz w:val="28"/>
          <w:szCs w:val="48"/>
          <w:lang w:eastAsia="cs-CZ"/>
        </w:rPr>
        <w:t xml:space="preserve"> sběrného dvoru do konce letošního roku: </w:t>
      </w:r>
      <w:proofErr w:type="gramStart"/>
      <w:r w:rsidR="003F248E" w:rsidRPr="003F248E">
        <w:rPr>
          <w:b/>
          <w:bCs/>
          <w:kern w:val="36"/>
          <w:sz w:val="28"/>
          <w:szCs w:val="48"/>
          <w:lang w:eastAsia="cs-CZ"/>
        </w:rPr>
        <w:t>26.11.2016</w:t>
      </w:r>
      <w:proofErr w:type="gramEnd"/>
      <w:r w:rsidR="000B7979">
        <w:rPr>
          <w:bCs/>
          <w:kern w:val="36"/>
          <w:sz w:val="28"/>
          <w:szCs w:val="48"/>
          <w:lang w:eastAsia="cs-CZ"/>
        </w:rPr>
        <w:t xml:space="preserve"> a </w:t>
      </w:r>
      <w:proofErr w:type="spellStart"/>
      <w:r w:rsidR="000B7979">
        <w:rPr>
          <w:bCs/>
          <w:kern w:val="36"/>
          <w:sz w:val="28"/>
          <w:szCs w:val="48"/>
          <w:lang w:eastAsia="cs-CZ"/>
        </w:rPr>
        <w:t>vý</w:t>
      </w:r>
      <w:r w:rsidR="003F248E">
        <w:rPr>
          <w:bCs/>
          <w:kern w:val="36"/>
          <w:sz w:val="28"/>
          <w:szCs w:val="48"/>
          <w:lang w:eastAsia="cs-CZ"/>
        </w:rPr>
        <w:t>j</w:t>
      </w:r>
      <w:r w:rsidR="000B7979">
        <w:rPr>
          <w:bCs/>
          <w:kern w:val="36"/>
          <w:sz w:val="28"/>
          <w:szCs w:val="48"/>
          <w:lang w:eastAsia="cs-CZ"/>
        </w:rPr>
        <w:t>í</w:t>
      </w:r>
      <w:r w:rsidR="003F248E">
        <w:rPr>
          <w:bCs/>
          <w:kern w:val="36"/>
          <w:sz w:val="28"/>
          <w:szCs w:val="48"/>
          <w:lang w:eastAsia="cs-CZ"/>
        </w:rPr>
        <w:t>mečně</w:t>
      </w:r>
      <w:proofErr w:type="spellEnd"/>
      <w:r w:rsidR="003F248E">
        <w:rPr>
          <w:bCs/>
          <w:kern w:val="36"/>
          <w:sz w:val="28"/>
          <w:szCs w:val="48"/>
          <w:lang w:eastAsia="cs-CZ"/>
        </w:rPr>
        <w:t xml:space="preserve"> </w:t>
      </w:r>
      <w:r w:rsidR="003F248E" w:rsidRPr="003F248E">
        <w:rPr>
          <w:b/>
          <w:bCs/>
          <w:kern w:val="36"/>
          <w:sz w:val="28"/>
          <w:szCs w:val="48"/>
          <w:lang w:eastAsia="cs-CZ"/>
        </w:rPr>
        <w:t>29.12.2016</w:t>
      </w:r>
      <w:r w:rsidR="003F248E">
        <w:rPr>
          <w:bCs/>
          <w:kern w:val="36"/>
          <w:sz w:val="28"/>
          <w:szCs w:val="48"/>
          <w:lang w:eastAsia="cs-CZ"/>
        </w:rPr>
        <w:t xml:space="preserve"> (čtvrtek) v dopoledních hodinách nebo po dohodě.</w:t>
      </w:r>
    </w:p>
    <w:p w:rsidR="00FE7B5D" w:rsidRDefault="00FE7B5D" w:rsidP="005F2EAC">
      <w:pPr>
        <w:jc w:val="both"/>
        <w:rPr>
          <w:sz w:val="10"/>
          <w:szCs w:val="10"/>
        </w:rPr>
      </w:pPr>
    </w:p>
    <w:p w:rsidR="00A9521C" w:rsidRPr="00FE7B5D" w:rsidRDefault="00A9521C" w:rsidP="005F2EAC">
      <w:pPr>
        <w:jc w:val="both"/>
        <w:rPr>
          <w:sz w:val="10"/>
          <w:szCs w:val="10"/>
        </w:rPr>
      </w:pPr>
    </w:p>
    <w:p w:rsidR="003F248E" w:rsidRPr="00A9521C" w:rsidRDefault="000C2D81" w:rsidP="00A9521C">
      <w:pPr>
        <w:pBdr>
          <w:top w:val="single" w:sz="4" w:space="1" w:color="auto"/>
          <w:left w:val="single" w:sz="4" w:space="4" w:color="auto"/>
          <w:bottom w:val="single" w:sz="4" w:space="1" w:color="auto"/>
          <w:right w:val="single" w:sz="4" w:space="4" w:color="auto"/>
        </w:pBdr>
        <w:jc w:val="both"/>
        <w:rPr>
          <w:b/>
          <w:sz w:val="28"/>
          <w:szCs w:val="28"/>
        </w:rPr>
      </w:pPr>
      <w:proofErr w:type="gramStart"/>
      <w:r>
        <w:rPr>
          <w:sz w:val="28"/>
          <w:szCs w:val="28"/>
        </w:rPr>
        <w:t>Zveřejňujeme</w:t>
      </w:r>
      <w:r w:rsidR="005F15A0">
        <w:rPr>
          <w:sz w:val="28"/>
          <w:szCs w:val="28"/>
        </w:rPr>
        <w:t xml:space="preserve"> </w:t>
      </w:r>
      <w:r>
        <w:rPr>
          <w:sz w:val="28"/>
          <w:szCs w:val="28"/>
        </w:rPr>
        <w:t xml:space="preserve"> termíny</w:t>
      </w:r>
      <w:proofErr w:type="gramEnd"/>
      <w:r w:rsidR="005F15A0">
        <w:rPr>
          <w:sz w:val="28"/>
          <w:szCs w:val="28"/>
        </w:rPr>
        <w:t xml:space="preserve"> </w:t>
      </w:r>
      <w:r>
        <w:rPr>
          <w:sz w:val="28"/>
          <w:szCs w:val="28"/>
        </w:rPr>
        <w:t xml:space="preserve"> plesů: </w:t>
      </w:r>
      <w:r w:rsidR="005F15A0">
        <w:rPr>
          <w:sz w:val="28"/>
          <w:szCs w:val="28"/>
        </w:rPr>
        <w:t xml:space="preserve"> </w:t>
      </w:r>
      <w:r w:rsidR="004D2D80">
        <w:rPr>
          <w:b/>
          <w:sz w:val="28"/>
          <w:szCs w:val="28"/>
        </w:rPr>
        <w:t>Š</w:t>
      </w:r>
      <w:r>
        <w:rPr>
          <w:b/>
          <w:sz w:val="28"/>
          <w:szCs w:val="28"/>
        </w:rPr>
        <w:t>kolní ples se koná 21. ledna 2017</w:t>
      </w:r>
      <w:r w:rsidRPr="00064D8F">
        <w:rPr>
          <w:b/>
          <w:sz w:val="28"/>
          <w:szCs w:val="28"/>
        </w:rPr>
        <w:t xml:space="preserve">, </w:t>
      </w:r>
      <w:r w:rsidR="000B7979">
        <w:rPr>
          <w:b/>
          <w:sz w:val="28"/>
          <w:szCs w:val="28"/>
        </w:rPr>
        <w:t xml:space="preserve">XV. </w:t>
      </w:r>
      <w:proofErr w:type="gramStart"/>
      <w:r w:rsidR="000B7979">
        <w:rPr>
          <w:b/>
          <w:sz w:val="28"/>
          <w:szCs w:val="28"/>
        </w:rPr>
        <w:t>R</w:t>
      </w:r>
      <w:r w:rsidRPr="00064D8F">
        <w:rPr>
          <w:b/>
          <w:sz w:val="28"/>
          <w:szCs w:val="28"/>
        </w:rPr>
        <w:t>eprez</w:t>
      </w:r>
      <w:r>
        <w:rPr>
          <w:b/>
          <w:sz w:val="28"/>
          <w:szCs w:val="28"/>
        </w:rPr>
        <w:t>entační  ples</w:t>
      </w:r>
      <w:proofErr w:type="gramEnd"/>
      <w:r>
        <w:rPr>
          <w:b/>
          <w:sz w:val="28"/>
          <w:szCs w:val="28"/>
        </w:rPr>
        <w:t xml:space="preserve">  obce  18. února 2017</w:t>
      </w:r>
      <w:r w:rsidRPr="00064D8F">
        <w:rPr>
          <w:b/>
          <w:sz w:val="28"/>
          <w:szCs w:val="28"/>
        </w:rPr>
        <w:t>.</w:t>
      </w:r>
      <w:r w:rsidR="003F248E">
        <w:rPr>
          <w:b/>
          <w:sz w:val="28"/>
          <w:szCs w:val="28"/>
        </w:rPr>
        <w:t xml:space="preserve"> </w:t>
      </w:r>
    </w:p>
    <w:p w:rsidR="00A9521C" w:rsidRPr="00A9521C" w:rsidRDefault="00A9521C" w:rsidP="007537F3">
      <w:pPr>
        <w:suppressAutoHyphens w:val="0"/>
        <w:jc w:val="center"/>
        <w:outlineLvl w:val="0"/>
        <w:rPr>
          <w:bCs/>
          <w:kern w:val="36"/>
          <w:sz w:val="4"/>
          <w:szCs w:val="4"/>
          <w:lang w:eastAsia="cs-CZ"/>
        </w:rPr>
      </w:pPr>
    </w:p>
    <w:p w:rsidR="009E494A" w:rsidRPr="009E494A" w:rsidRDefault="009E494A" w:rsidP="007537F3">
      <w:pPr>
        <w:suppressAutoHyphens w:val="0"/>
        <w:jc w:val="center"/>
        <w:outlineLvl w:val="0"/>
        <w:rPr>
          <w:bCs/>
          <w:kern w:val="36"/>
          <w:szCs w:val="48"/>
          <w:lang w:eastAsia="cs-CZ"/>
        </w:rPr>
      </w:pPr>
      <w:r>
        <w:rPr>
          <w:bCs/>
          <w:kern w:val="36"/>
          <w:szCs w:val="48"/>
          <w:lang w:eastAsia="cs-CZ"/>
        </w:rPr>
        <w:t>1</w:t>
      </w:r>
    </w:p>
    <w:p w:rsidR="007537F3" w:rsidRPr="000B1699" w:rsidRDefault="007537F3" w:rsidP="007537F3">
      <w:pPr>
        <w:suppressAutoHyphens w:val="0"/>
        <w:jc w:val="center"/>
        <w:outlineLvl w:val="0"/>
        <w:rPr>
          <w:b/>
          <w:bCs/>
          <w:kern w:val="36"/>
          <w:sz w:val="36"/>
          <w:szCs w:val="48"/>
          <w:lang w:eastAsia="cs-CZ"/>
        </w:rPr>
      </w:pPr>
      <w:r w:rsidRPr="000B1699">
        <w:rPr>
          <w:b/>
          <w:bCs/>
          <w:kern w:val="36"/>
          <w:sz w:val="36"/>
          <w:szCs w:val="48"/>
          <w:lang w:eastAsia="cs-CZ"/>
        </w:rPr>
        <w:lastRenderedPageBreak/>
        <w:t>Zveřejnujeme výsledky nejúspěšnějších politických stran a hnutí</w:t>
      </w:r>
    </w:p>
    <w:p w:rsidR="007537F3" w:rsidRPr="005D782A" w:rsidRDefault="007537F3" w:rsidP="007537F3">
      <w:pPr>
        <w:suppressAutoHyphens w:val="0"/>
        <w:jc w:val="center"/>
        <w:outlineLvl w:val="0"/>
        <w:rPr>
          <w:b/>
          <w:bCs/>
          <w:kern w:val="36"/>
          <w:sz w:val="28"/>
          <w:szCs w:val="48"/>
          <w:lang w:eastAsia="cs-CZ"/>
        </w:rPr>
      </w:pPr>
      <w:r w:rsidRPr="005D782A">
        <w:rPr>
          <w:b/>
          <w:bCs/>
          <w:kern w:val="36"/>
          <w:sz w:val="28"/>
          <w:szCs w:val="48"/>
          <w:lang w:eastAsia="cs-CZ"/>
        </w:rPr>
        <w:t xml:space="preserve">(úplný přehled naleznete na stránkách obce nebo na </w:t>
      </w:r>
      <w:proofErr w:type="gramStart"/>
      <w:r w:rsidR="002027C0">
        <w:rPr>
          <w:b/>
          <w:bCs/>
          <w:kern w:val="36"/>
          <w:sz w:val="28"/>
          <w:szCs w:val="48"/>
          <w:lang w:eastAsia="cs-CZ"/>
        </w:rPr>
        <w:t>www</w:t>
      </w:r>
      <w:proofErr w:type="gramEnd"/>
      <w:r w:rsidR="002027C0">
        <w:rPr>
          <w:b/>
          <w:bCs/>
          <w:kern w:val="36"/>
          <w:sz w:val="28"/>
          <w:szCs w:val="48"/>
          <w:lang w:eastAsia="cs-CZ"/>
        </w:rPr>
        <w:t>.</w:t>
      </w:r>
      <w:proofErr w:type="gramStart"/>
      <w:r w:rsidRPr="005D782A">
        <w:rPr>
          <w:b/>
          <w:bCs/>
          <w:kern w:val="36"/>
          <w:sz w:val="28"/>
          <w:szCs w:val="48"/>
          <w:lang w:eastAsia="cs-CZ"/>
        </w:rPr>
        <w:t>volby</w:t>
      </w:r>
      <w:proofErr w:type="gramEnd"/>
      <w:r w:rsidRPr="005D782A">
        <w:rPr>
          <w:b/>
          <w:bCs/>
          <w:kern w:val="36"/>
          <w:sz w:val="28"/>
          <w:szCs w:val="48"/>
          <w:lang w:eastAsia="cs-CZ"/>
        </w:rPr>
        <w:t>.cz)</w:t>
      </w:r>
    </w:p>
    <w:p w:rsidR="007576EB" w:rsidRDefault="007576EB" w:rsidP="007576EB">
      <w:pPr>
        <w:suppressAutoHyphens w:val="0"/>
        <w:jc w:val="center"/>
        <w:outlineLvl w:val="0"/>
        <w:rPr>
          <w:b/>
          <w:bCs/>
          <w:kern w:val="36"/>
          <w:sz w:val="10"/>
          <w:szCs w:val="10"/>
          <w:lang w:eastAsia="cs-CZ"/>
        </w:rPr>
      </w:pPr>
    </w:p>
    <w:p w:rsidR="007576EB" w:rsidRPr="000B1699" w:rsidRDefault="007576EB" w:rsidP="007576EB">
      <w:pPr>
        <w:suppressAutoHyphens w:val="0"/>
        <w:jc w:val="center"/>
        <w:outlineLvl w:val="0"/>
        <w:rPr>
          <w:b/>
          <w:bCs/>
          <w:kern w:val="36"/>
          <w:sz w:val="28"/>
          <w:szCs w:val="48"/>
          <w:lang w:eastAsia="cs-CZ"/>
        </w:rPr>
      </w:pPr>
      <w:r w:rsidRPr="000B1699">
        <w:rPr>
          <w:b/>
          <w:bCs/>
          <w:kern w:val="36"/>
          <w:sz w:val="28"/>
          <w:szCs w:val="48"/>
          <w:lang w:eastAsia="cs-CZ"/>
        </w:rPr>
        <w:t xml:space="preserve">BRATRONICE – okrsek </w:t>
      </w:r>
      <w:proofErr w:type="gramStart"/>
      <w:r w:rsidRPr="000B1699">
        <w:rPr>
          <w:b/>
          <w:bCs/>
          <w:kern w:val="36"/>
          <w:sz w:val="28"/>
          <w:szCs w:val="48"/>
          <w:lang w:eastAsia="cs-CZ"/>
        </w:rPr>
        <w:t>č.1</w:t>
      </w:r>
      <w:proofErr w:type="gramEnd"/>
    </w:p>
    <w:tbl>
      <w:tblPr>
        <w:tblW w:w="11069" w:type="dxa"/>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Tabulka umožňuje výběr strany na daném území pro zobrazení přednostních hlasů pro kandidáty. K volbě tohoto výběru slouží odkazy označené symbolem X."/>
      </w:tblPr>
      <w:tblGrid>
        <w:gridCol w:w="1843"/>
        <w:gridCol w:w="1701"/>
        <w:gridCol w:w="1985"/>
        <w:gridCol w:w="1984"/>
        <w:gridCol w:w="1560"/>
        <w:gridCol w:w="1996"/>
      </w:tblGrid>
      <w:tr w:rsidR="007576EB" w:rsidRPr="007576EB" w:rsidTr="007576EB">
        <w:trPr>
          <w:trHeight w:val="184"/>
          <w:tblCellSpacing w:w="15" w:type="dxa"/>
        </w:trPr>
        <w:tc>
          <w:tcPr>
            <w:tcW w:w="1798" w:type="dxa"/>
            <w:vAlign w:val="center"/>
            <w:hideMark/>
          </w:tcPr>
          <w:p w:rsidR="007576EB" w:rsidRPr="007576EB" w:rsidRDefault="007576EB" w:rsidP="007576EB">
            <w:pPr>
              <w:suppressAutoHyphens w:val="0"/>
              <w:jc w:val="center"/>
              <w:rPr>
                <w:b/>
                <w:bCs/>
                <w:lang w:eastAsia="cs-CZ"/>
              </w:rPr>
            </w:pPr>
            <w:r>
              <w:rPr>
                <w:b/>
                <w:bCs/>
                <w:lang w:eastAsia="cs-CZ"/>
              </w:rPr>
              <w:t xml:space="preserve">Voliči </w:t>
            </w:r>
            <w:r w:rsidRPr="007576EB">
              <w:rPr>
                <w:b/>
                <w:bCs/>
                <w:lang w:eastAsia="cs-CZ"/>
              </w:rPr>
              <w:t>v seznamu</w:t>
            </w:r>
          </w:p>
        </w:tc>
        <w:tc>
          <w:tcPr>
            <w:tcW w:w="1671" w:type="dxa"/>
            <w:vAlign w:val="center"/>
            <w:hideMark/>
          </w:tcPr>
          <w:p w:rsidR="007576EB" w:rsidRPr="007576EB" w:rsidRDefault="007576EB" w:rsidP="007576EB">
            <w:pPr>
              <w:suppressAutoHyphens w:val="0"/>
              <w:jc w:val="center"/>
              <w:rPr>
                <w:b/>
                <w:bCs/>
                <w:lang w:eastAsia="cs-CZ"/>
              </w:rPr>
            </w:pPr>
            <w:r>
              <w:rPr>
                <w:b/>
                <w:bCs/>
                <w:lang w:eastAsia="cs-CZ"/>
              </w:rPr>
              <w:t xml:space="preserve">Vydané </w:t>
            </w:r>
            <w:r w:rsidRPr="007576EB">
              <w:rPr>
                <w:b/>
                <w:bCs/>
                <w:lang w:eastAsia="cs-CZ"/>
              </w:rPr>
              <w:t>obálky</w:t>
            </w:r>
          </w:p>
        </w:tc>
        <w:tc>
          <w:tcPr>
            <w:tcW w:w="1955" w:type="dxa"/>
            <w:vAlign w:val="center"/>
            <w:hideMark/>
          </w:tcPr>
          <w:p w:rsidR="007576EB" w:rsidRPr="007576EB" w:rsidRDefault="007576EB" w:rsidP="007576EB">
            <w:pPr>
              <w:suppressAutoHyphens w:val="0"/>
              <w:jc w:val="center"/>
              <w:rPr>
                <w:b/>
                <w:bCs/>
                <w:lang w:eastAsia="cs-CZ"/>
              </w:rPr>
            </w:pPr>
            <w:r>
              <w:rPr>
                <w:b/>
                <w:bCs/>
                <w:lang w:eastAsia="cs-CZ"/>
              </w:rPr>
              <w:t xml:space="preserve">Volební </w:t>
            </w:r>
            <w:r w:rsidRPr="007576EB">
              <w:rPr>
                <w:b/>
                <w:bCs/>
                <w:lang w:eastAsia="cs-CZ"/>
              </w:rPr>
              <w:t>účast v %</w:t>
            </w:r>
          </w:p>
        </w:tc>
        <w:tc>
          <w:tcPr>
            <w:tcW w:w="1954" w:type="dxa"/>
            <w:vAlign w:val="center"/>
            <w:hideMark/>
          </w:tcPr>
          <w:p w:rsidR="007576EB" w:rsidRPr="007576EB" w:rsidRDefault="007576EB" w:rsidP="007576EB">
            <w:pPr>
              <w:suppressAutoHyphens w:val="0"/>
              <w:jc w:val="center"/>
              <w:rPr>
                <w:b/>
                <w:bCs/>
                <w:lang w:eastAsia="cs-CZ"/>
              </w:rPr>
            </w:pPr>
            <w:r>
              <w:rPr>
                <w:b/>
                <w:bCs/>
                <w:lang w:eastAsia="cs-CZ"/>
              </w:rPr>
              <w:t xml:space="preserve">Odevzdané </w:t>
            </w:r>
            <w:r w:rsidRPr="007576EB">
              <w:rPr>
                <w:b/>
                <w:bCs/>
                <w:lang w:eastAsia="cs-CZ"/>
              </w:rPr>
              <w:t>obálky</w:t>
            </w:r>
          </w:p>
        </w:tc>
        <w:tc>
          <w:tcPr>
            <w:tcW w:w="1530" w:type="dxa"/>
            <w:vAlign w:val="center"/>
            <w:hideMark/>
          </w:tcPr>
          <w:p w:rsidR="007576EB" w:rsidRPr="007576EB" w:rsidRDefault="007576EB" w:rsidP="007576EB">
            <w:pPr>
              <w:suppressAutoHyphens w:val="0"/>
              <w:jc w:val="center"/>
              <w:rPr>
                <w:b/>
                <w:bCs/>
                <w:lang w:eastAsia="cs-CZ"/>
              </w:rPr>
            </w:pPr>
            <w:r>
              <w:rPr>
                <w:b/>
                <w:bCs/>
                <w:lang w:eastAsia="cs-CZ"/>
              </w:rPr>
              <w:t xml:space="preserve">Platné </w:t>
            </w:r>
            <w:r w:rsidRPr="007576EB">
              <w:rPr>
                <w:b/>
                <w:bCs/>
                <w:lang w:eastAsia="cs-CZ"/>
              </w:rPr>
              <w:t>hlasy</w:t>
            </w:r>
          </w:p>
        </w:tc>
        <w:tc>
          <w:tcPr>
            <w:tcW w:w="1951" w:type="dxa"/>
            <w:vAlign w:val="center"/>
            <w:hideMark/>
          </w:tcPr>
          <w:p w:rsidR="007576EB" w:rsidRPr="007576EB" w:rsidRDefault="007576EB" w:rsidP="007576EB">
            <w:pPr>
              <w:suppressAutoHyphens w:val="0"/>
              <w:jc w:val="center"/>
              <w:rPr>
                <w:b/>
                <w:bCs/>
                <w:lang w:eastAsia="cs-CZ"/>
              </w:rPr>
            </w:pPr>
            <w:r>
              <w:rPr>
                <w:b/>
                <w:bCs/>
                <w:lang w:eastAsia="cs-CZ"/>
              </w:rPr>
              <w:t xml:space="preserve">% platných </w:t>
            </w:r>
            <w:r w:rsidRPr="007576EB">
              <w:rPr>
                <w:b/>
                <w:bCs/>
                <w:lang w:eastAsia="cs-CZ"/>
              </w:rPr>
              <w:t>hlasů</w:t>
            </w:r>
          </w:p>
        </w:tc>
      </w:tr>
      <w:tr w:rsidR="007576EB" w:rsidRPr="007576EB" w:rsidTr="007576EB">
        <w:trPr>
          <w:trHeight w:val="89"/>
          <w:tblCellSpacing w:w="15" w:type="dxa"/>
        </w:trPr>
        <w:tc>
          <w:tcPr>
            <w:tcW w:w="1798" w:type="dxa"/>
            <w:vAlign w:val="center"/>
            <w:hideMark/>
          </w:tcPr>
          <w:p w:rsidR="007576EB" w:rsidRPr="007576EB" w:rsidRDefault="007576EB" w:rsidP="007576EB">
            <w:pPr>
              <w:suppressAutoHyphens w:val="0"/>
              <w:rPr>
                <w:lang w:eastAsia="cs-CZ"/>
              </w:rPr>
            </w:pPr>
            <w:r w:rsidRPr="007576EB">
              <w:rPr>
                <w:lang w:eastAsia="cs-CZ"/>
              </w:rPr>
              <w:t>644</w:t>
            </w:r>
          </w:p>
        </w:tc>
        <w:tc>
          <w:tcPr>
            <w:tcW w:w="1671" w:type="dxa"/>
            <w:vAlign w:val="center"/>
            <w:hideMark/>
          </w:tcPr>
          <w:p w:rsidR="007576EB" w:rsidRPr="007576EB" w:rsidRDefault="007576EB" w:rsidP="007576EB">
            <w:pPr>
              <w:suppressAutoHyphens w:val="0"/>
              <w:rPr>
                <w:lang w:eastAsia="cs-CZ"/>
              </w:rPr>
            </w:pPr>
            <w:r w:rsidRPr="007576EB">
              <w:rPr>
                <w:lang w:eastAsia="cs-CZ"/>
              </w:rPr>
              <w:t>225</w:t>
            </w:r>
          </w:p>
        </w:tc>
        <w:tc>
          <w:tcPr>
            <w:tcW w:w="1955" w:type="dxa"/>
            <w:vAlign w:val="center"/>
            <w:hideMark/>
          </w:tcPr>
          <w:p w:rsidR="007576EB" w:rsidRPr="007576EB" w:rsidRDefault="007576EB" w:rsidP="007576EB">
            <w:pPr>
              <w:suppressAutoHyphens w:val="0"/>
              <w:rPr>
                <w:lang w:eastAsia="cs-CZ"/>
              </w:rPr>
            </w:pPr>
            <w:r w:rsidRPr="007576EB">
              <w:rPr>
                <w:lang w:eastAsia="cs-CZ"/>
              </w:rPr>
              <w:t>34,94</w:t>
            </w:r>
          </w:p>
        </w:tc>
        <w:tc>
          <w:tcPr>
            <w:tcW w:w="1954" w:type="dxa"/>
            <w:vAlign w:val="center"/>
            <w:hideMark/>
          </w:tcPr>
          <w:p w:rsidR="007576EB" w:rsidRPr="007576EB" w:rsidRDefault="007576EB" w:rsidP="007576EB">
            <w:pPr>
              <w:suppressAutoHyphens w:val="0"/>
              <w:rPr>
                <w:lang w:eastAsia="cs-CZ"/>
              </w:rPr>
            </w:pPr>
            <w:r w:rsidRPr="007576EB">
              <w:rPr>
                <w:lang w:eastAsia="cs-CZ"/>
              </w:rPr>
              <w:t>225</w:t>
            </w:r>
          </w:p>
        </w:tc>
        <w:tc>
          <w:tcPr>
            <w:tcW w:w="1530" w:type="dxa"/>
            <w:vAlign w:val="center"/>
            <w:hideMark/>
          </w:tcPr>
          <w:p w:rsidR="007576EB" w:rsidRPr="007576EB" w:rsidRDefault="007576EB" w:rsidP="007576EB">
            <w:pPr>
              <w:suppressAutoHyphens w:val="0"/>
              <w:rPr>
                <w:lang w:eastAsia="cs-CZ"/>
              </w:rPr>
            </w:pPr>
            <w:r w:rsidRPr="007576EB">
              <w:rPr>
                <w:lang w:eastAsia="cs-CZ"/>
              </w:rPr>
              <w:t>225</w:t>
            </w:r>
          </w:p>
        </w:tc>
        <w:tc>
          <w:tcPr>
            <w:tcW w:w="1951" w:type="dxa"/>
            <w:vAlign w:val="center"/>
            <w:hideMark/>
          </w:tcPr>
          <w:p w:rsidR="007576EB" w:rsidRPr="007576EB" w:rsidRDefault="007576EB" w:rsidP="007576EB">
            <w:pPr>
              <w:suppressAutoHyphens w:val="0"/>
              <w:rPr>
                <w:lang w:eastAsia="cs-CZ"/>
              </w:rPr>
            </w:pPr>
            <w:r w:rsidRPr="007576EB">
              <w:rPr>
                <w:lang w:eastAsia="cs-CZ"/>
              </w:rPr>
              <w:t>100,00</w:t>
            </w:r>
          </w:p>
        </w:tc>
      </w:tr>
    </w:tbl>
    <w:tbl>
      <w:tblPr>
        <w:tblpPr w:leftFromText="141" w:rightFromText="141" w:vertAnchor="text" w:horzAnchor="margin" w:tblpXSpec="center" w:tblpY="163"/>
        <w:tblW w:w="69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Tabulka umožňuje výběr strany na daném území pro zobrazení přednostních hlasů pro kandidáty. K volbě tohoto výběru slouží odkazy označené symbolem X."/>
      </w:tblPr>
      <w:tblGrid>
        <w:gridCol w:w="988"/>
        <w:gridCol w:w="3690"/>
        <w:gridCol w:w="1134"/>
        <w:gridCol w:w="1134"/>
      </w:tblGrid>
      <w:tr w:rsidR="007537F3" w:rsidRPr="007576EB" w:rsidTr="0023650F">
        <w:trPr>
          <w:trHeight w:val="222"/>
          <w:tblCellSpacing w:w="15" w:type="dxa"/>
        </w:trPr>
        <w:tc>
          <w:tcPr>
            <w:tcW w:w="4633" w:type="dxa"/>
            <w:gridSpan w:val="2"/>
            <w:vAlign w:val="center"/>
            <w:hideMark/>
          </w:tcPr>
          <w:p w:rsidR="007537F3" w:rsidRPr="007576EB" w:rsidRDefault="007537F3" w:rsidP="007537F3">
            <w:pPr>
              <w:suppressAutoHyphens w:val="0"/>
              <w:jc w:val="center"/>
              <w:rPr>
                <w:b/>
                <w:bCs/>
                <w:lang w:eastAsia="cs-CZ"/>
              </w:rPr>
            </w:pPr>
            <w:r w:rsidRPr="007576EB">
              <w:rPr>
                <w:b/>
                <w:bCs/>
                <w:lang w:eastAsia="cs-CZ"/>
              </w:rPr>
              <w:t>Kandidátní listina</w:t>
            </w:r>
          </w:p>
        </w:tc>
        <w:tc>
          <w:tcPr>
            <w:tcW w:w="2223" w:type="dxa"/>
            <w:gridSpan w:val="2"/>
            <w:vAlign w:val="center"/>
            <w:hideMark/>
          </w:tcPr>
          <w:p w:rsidR="007537F3" w:rsidRPr="007576EB" w:rsidRDefault="007537F3" w:rsidP="007537F3">
            <w:pPr>
              <w:suppressAutoHyphens w:val="0"/>
              <w:jc w:val="center"/>
              <w:rPr>
                <w:b/>
                <w:bCs/>
                <w:lang w:eastAsia="cs-CZ"/>
              </w:rPr>
            </w:pPr>
            <w:r w:rsidRPr="007576EB">
              <w:rPr>
                <w:b/>
                <w:bCs/>
                <w:lang w:eastAsia="cs-CZ"/>
              </w:rPr>
              <w:t>Platné hlasy</w:t>
            </w:r>
          </w:p>
        </w:tc>
      </w:tr>
      <w:tr w:rsidR="007537F3" w:rsidRPr="007576EB" w:rsidTr="0023650F">
        <w:trPr>
          <w:trHeight w:val="235"/>
          <w:tblCellSpacing w:w="15" w:type="dxa"/>
        </w:trPr>
        <w:tc>
          <w:tcPr>
            <w:tcW w:w="943" w:type="dxa"/>
            <w:vAlign w:val="center"/>
            <w:hideMark/>
          </w:tcPr>
          <w:p w:rsidR="007537F3" w:rsidRPr="007576EB" w:rsidRDefault="007537F3" w:rsidP="007537F3">
            <w:pPr>
              <w:suppressAutoHyphens w:val="0"/>
              <w:jc w:val="center"/>
              <w:rPr>
                <w:b/>
                <w:bCs/>
                <w:lang w:eastAsia="cs-CZ"/>
              </w:rPr>
            </w:pPr>
            <w:r w:rsidRPr="007576EB">
              <w:rPr>
                <w:b/>
                <w:bCs/>
                <w:lang w:eastAsia="cs-CZ"/>
              </w:rPr>
              <w:t>číslo</w:t>
            </w:r>
          </w:p>
        </w:tc>
        <w:tc>
          <w:tcPr>
            <w:tcW w:w="3660" w:type="dxa"/>
            <w:vAlign w:val="center"/>
            <w:hideMark/>
          </w:tcPr>
          <w:p w:rsidR="007537F3" w:rsidRPr="007576EB" w:rsidRDefault="007537F3" w:rsidP="007537F3">
            <w:pPr>
              <w:suppressAutoHyphens w:val="0"/>
              <w:jc w:val="center"/>
              <w:rPr>
                <w:b/>
                <w:bCs/>
                <w:lang w:eastAsia="cs-CZ"/>
              </w:rPr>
            </w:pPr>
            <w:r w:rsidRPr="007576EB">
              <w:rPr>
                <w:b/>
                <w:bCs/>
                <w:lang w:eastAsia="cs-CZ"/>
              </w:rPr>
              <w:t>název</w:t>
            </w:r>
          </w:p>
        </w:tc>
        <w:tc>
          <w:tcPr>
            <w:tcW w:w="1104" w:type="dxa"/>
            <w:vAlign w:val="center"/>
            <w:hideMark/>
          </w:tcPr>
          <w:p w:rsidR="007537F3" w:rsidRPr="007576EB" w:rsidRDefault="007537F3" w:rsidP="007537F3">
            <w:pPr>
              <w:suppressAutoHyphens w:val="0"/>
              <w:jc w:val="center"/>
              <w:rPr>
                <w:b/>
                <w:bCs/>
                <w:lang w:eastAsia="cs-CZ"/>
              </w:rPr>
            </w:pPr>
            <w:r w:rsidRPr="007576EB">
              <w:rPr>
                <w:b/>
                <w:bCs/>
                <w:lang w:eastAsia="cs-CZ"/>
              </w:rPr>
              <w:t>celkem</w:t>
            </w:r>
          </w:p>
        </w:tc>
        <w:tc>
          <w:tcPr>
            <w:tcW w:w="1089" w:type="dxa"/>
            <w:vAlign w:val="center"/>
            <w:hideMark/>
          </w:tcPr>
          <w:p w:rsidR="007537F3" w:rsidRPr="007576EB" w:rsidRDefault="007537F3" w:rsidP="007537F3">
            <w:pPr>
              <w:suppressAutoHyphens w:val="0"/>
              <w:jc w:val="center"/>
              <w:rPr>
                <w:b/>
                <w:bCs/>
                <w:lang w:eastAsia="cs-CZ"/>
              </w:rPr>
            </w:pPr>
            <w:r w:rsidRPr="007576EB">
              <w:rPr>
                <w:b/>
                <w:bCs/>
                <w:lang w:eastAsia="cs-CZ"/>
              </w:rPr>
              <w:t>v %</w:t>
            </w:r>
          </w:p>
        </w:tc>
      </w:tr>
      <w:tr w:rsidR="007537F3" w:rsidRPr="007576EB" w:rsidTr="0023650F">
        <w:trPr>
          <w:trHeight w:val="235"/>
          <w:tblCellSpacing w:w="15" w:type="dxa"/>
        </w:trPr>
        <w:tc>
          <w:tcPr>
            <w:tcW w:w="943" w:type="dxa"/>
            <w:vAlign w:val="center"/>
            <w:hideMark/>
          </w:tcPr>
          <w:p w:rsidR="007537F3" w:rsidRPr="007576EB" w:rsidRDefault="007537F3" w:rsidP="007537F3">
            <w:pPr>
              <w:suppressAutoHyphens w:val="0"/>
              <w:rPr>
                <w:lang w:eastAsia="cs-CZ"/>
              </w:rPr>
            </w:pPr>
            <w:r w:rsidRPr="007576EB">
              <w:rPr>
                <w:lang w:eastAsia="cs-CZ"/>
              </w:rPr>
              <w:t>2</w:t>
            </w:r>
          </w:p>
        </w:tc>
        <w:tc>
          <w:tcPr>
            <w:tcW w:w="3660" w:type="dxa"/>
            <w:vAlign w:val="center"/>
            <w:hideMark/>
          </w:tcPr>
          <w:p w:rsidR="007537F3" w:rsidRPr="007576EB" w:rsidRDefault="007537F3" w:rsidP="007537F3">
            <w:pPr>
              <w:suppressAutoHyphens w:val="0"/>
              <w:rPr>
                <w:lang w:eastAsia="cs-CZ"/>
              </w:rPr>
            </w:pPr>
            <w:r w:rsidRPr="007576EB">
              <w:rPr>
                <w:lang w:eastAsia="cs-CZ"/>
              </w:rPr>
              <w:t>Občanská demokratická strana</w:t>
            </w:r>
          </w:p>
        </w:tc>
        <w:tc>
          <w:tcPr>
            <w:tcW w:w="1104" w:type="dxa"/>
            <w:vAlign w:val="center"/>
            <w:hideMark/>
          </w:tcPr>
          <w:p w:rsidR="007537F3" w:rsidRPr="007576EB" w:rsidRDefault="007537F3" w:rsidP="007537F3">
            <w:pPr>
              <w:suppressAutoHyphens w:val="0"/>
              <w:rPr>
                <w:lang w:eastAsia="cs-CZ"/>
              </w:rPr>
            </w:pPr>
            <w:r w:rsidRPr="007576EB">
              <w:rPr>
                <w:lang w:eastAsia="cs-CZ"/>
              </w:rPr>
              <w:t>34</w:t>
            </w:r>
          </w:p>
        </w:tc>
        <w:tc>
          <w:tcPr>
            <w:tcW w:w="1089" w:type="dxa"/>
            <w:vAlign w:val="center"/>
            <w:hideMark/>
          </w:tcPr>
          <w:p w:rsidR="007537F3" w:rsidRPr="007576EB" w:rsidRDefault="007537F3" w:rsidP="007537F3">
            <w:pPr>
              <w:suppressAutoHyphens w:val="0"/>
              <w:rPr>
                <w:lang w:eastAsia="cs-CZ"/>
              </w:rPr>
            </w:pPr>
            <w:r w:rsidRPr="007576EB">
              <w:rPr>
                <w:lang w:eastAsia="cs-CZ"/>
              </w:rPr>
              <w:t>15,11</w:t>
            </w:r>
          </w:p>
        </w:tc>
      </w:tr>
      <w:tr w:rsidR="007537F3" w:rsidRPr="007576EB" w:rsidTr="0023650F">
        <w:trPr>
          <w:trHeight w:val="222"/>
          <w:tblCellSpacing w:w="15" w:type="dxa"/>
        </w:trPr>
        <w:tc>
          <w:tcPr>
            <w:tcW w:w="943"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12</w:t>
            </w:r>
          </w:p>
        </w:tc>
        <w:tc>
          <w:tcPr>
            <w:tcW w:w="3660"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 xml:space="preserve">Česká </w:t>
            </w:r>
            <w:proofErr w:type="spellStart"/>
            <w:proofErr w:type="gramStart"/>
            <w:r w:rsidRPr="007576EB">
              <w:rPr>
                <w:highlight w:val="yellow"/>
                <w:lang w:eastAsia="cs-CZ"/>
              </w:rPr>
              <w:t>str.sociálně</w:t>
            </w:r>
            <w:proofErr w:type="spellEnd"/>
            <w:proofErr w:type="gramEnd"/>
            <w:r w:rsidRPr="007576EB">
              <w:rPr>
                <w:highlight w:val="yellow"/>
                <w:lang w:eastAsia="cs-CZ"/>
              </w:rPr>
              <w:t xml:space="preserve"> demokrat.</w:t>
            </w:r>
          </w:p>
        </w:tc>
        <w:tc>
          <w:tcPr>
            <w:tcW w:w="1104"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43</w:t>
            </w:r>
          </w:p>
        </w:tc>
        <w:tc>
          <w:tcPr>
            <w:tcW w:w="1089"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19,11</w:t>
            </w:r>
          </w:p>
        </w:tc>
      </w:tr>
      <w:tr w:rsidR="007537F3" w:rsidRPr="007576EB" w:rsidTr="0023650F">
        <w:trPr>
          <w:trHeight w:val="235"/>
          <w:tblCellSpacing w:w="15" w:type="dxa"/>
        </w:trPr>
        <w:tc>
          <w:tcPr>
            <w:tcW w:w="943"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30</w:t>
            </w:r>
          </w:p>
        </w:tc>
        <w:tc>
          <w:tcPr>
            <w:tcW w:w="3660"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ANO 2011</w:t>
            </w:r>
          </w:p>
        </w:tc>
        <w:tc>
          <w:tcPr>
            <w:tcW w:w="1104"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41</w:t>
            </w:r>
          </w:p>
        </w:tc>
        <w:tc>
          <w:tcPr>
            <w:tcW w:w="1089"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18,22</w:t>
            </w:r>
          </w:p>
        </w:tc>
      </w:tr>
      <w:tr w:rsidR="007537F3" w:rsidRPr="007576EB" w:rsidTr="0023650F">
        <w:trPr>
          <w:trHeight w:val="222"/>
          <w:tblCellSpacing w:w="15" w:type="dxa"/>
        </w:trPr>
        <w:tc>
          <w:tcPr>
            <w:tcW w:w="943" w:type="dxa"/>
            <w:vAlign w:val="center"/>
            <w:hideMark/>
          </w:tcPr>
          <w:p w:rsidR="007537F3" w:rsidRPr="007576EB" w:rsidRDefault="007537F3" w:rsidP="007537F3">
            <w:pPr>
              <w:suppressAutoHyphens w:val="0"/>
              <w:rPr>
                <w:lang w:eastAsia="cs-CZ"/>
              </w:rPr>
            </w:pPr>
            <w:r w:rsidRPr="007576EB">
              <w:rPr>
                <w:lang w:eastAsia="cs-CZ"/>
              </w:rPr>
              <w:t>32</w:t>
            </w:r>
          </w:p>
        </w:tc>
        <w:tc>
          <w:tcPr>
            <w:tcW w:w="3660" w:type="dxa"/>
            <w:vAlign w:val="center"/>
            <w:hideMark/>
          </w:tcPr>
          <w:p w:rsidR="007537F3" w:rsidRPr="007576EB" w:rsidRDefault="007537F3" w:rsidP="007537F3">
            <w:pPr>
              <w:suppressAutoHyphens w:val="0"/>
              <w:rPr>
                <w:lang w:eastAsia="cs-CZ"/>
              </w:rPr>
            </w:pPr>
            <w:r w:rsidRPr="007576EB">
              <w:rPr>
                <w:lang w:eastAsia="cs-CZ"/>
              </w:rPr>
              <w:t>TOP 09</w:t>
            </w:r>
          </w:p>
        </w:tc>
        <w:tc>
          <w:tcPr>
            <w:tcW w:w="1104" w:type="dxa"/>
            <w:vAlign w:val="center"/>
            <w:hideMark/>
          </w:tcPr>
          <w:p w:rsidR="007537F3" w:rsidRPr="007576EB" w:rsidRDefault="007537F3" w:rsidP="007537F3">
            <w:pPr>
              <w:suppressAutoHyphens w:val="0"/>
              <w:rPr>
                <w:lang w:eastAsia="cs-CZ"/>
              </w:rPr>
            </w:pPr>
            <w:r w:rsidRPr="007576EB">
              <w:rPr>
                <w:lang w:eastAsia="cs-CZ"/>
              </w:rPr>
              <w:t>11</w:t>
            </w:r>
          </w:p>
        </w:tc>
        <w:tc>
          <w:tcPr>
            <w:tcW w:w="1089" w:type="dxa"/>
            <w:vAlign w:val="center"/>
            <w:hideMark/>
          </w:tcPr>
          <w:p w:rsidR="007537F3" w:rsidRPr="007576EB" w:rsidRDefault="007537F3" w:rsidP="007537F3">
            <w:pPr>
              <w:suppressAutoHyphens w:val="0"/>
              <w:rPr>
                <w:lang w:eastAsia="cs-CZ"/>
              </w:rPr>
            </w:pPr>
            <w:r w:rsidRPr="007576EB">
              <w:rPr>
                <w:lang w:eastAsia="cs-CZ"/>
              </w:rPr>
              <w:t>4,88</w:t>
            </w:r>
          </w:p>
        </w:tc>
      </w:tr>
      <w:tr w:rsidR="007537F3" w:rsidRPr="007576EB" w:rsidTr="0023650F">
        <w:trPr>
          <w:trHeight w:val="222"/>
          <w:tblCellSpacing w:w="15" w:type="dxa"/>
        </w:trPr>
        <w:tc>
          <w:tcPr>
            <w:tcW w:w="943" w:type="dxa"/>
            <w:vAlign w:val="center"/>
            <w:hideMark/>
          </w:tcPr>
          <w:p w:rsidR="007537F3" w:rsidRPr="007576EB" w:rsidRDefault="007537F3" w:rsidP="007537F3">
            <w:pPr>
              <w:suppressAutoHyphens w:val="0"/>
              <w:rPr>
                <w:lang w:eastAsia="cs-CZ"/>
              </w:rPr>
            </w:pPr>
            <w:r w:rsidRPr="007576EB">
              <w:rPr>
                <w:lang w:eastAsia="cs-CZ"/>
              </w:rPr>
              <w:t>34</w:t>
            </w:r>
          </w:p>
        </w:tc>
        <w:tc>
          <w:tcPr>
            <w:tcW w:w="3660" w:type="dxa"/>
            <w:vAlign w:val="center"/>
            <w:hideMark/>
          </w:tcPr>
          <w:p w:rsidR="007537F3" w:rsidRPr="007576EB" w:rsidRDefault="007537F3" w:rsidP="007537F3">
            <w:pPr>
              <w:suppressAutoHyphens w:val="0"/>
              <w:rPr>
                <w:lang w:eastAsia="cs-CZ"/>
              </w:rPr>
            </w:pPr>
            <w:r w:rsidRPr="007576EB">
              <w:rPr>
                <w:lang w:eastAsia="cs-CZ"/>
              </w:rPr>
              <w:t>STAROSTOVÉ A NEZÁVISLÍ</w:t>
            </w:r>
          </w:p>
        </w:tc>
        <w:tc>
          <w:tcPr>
            <w:tcW w:w="1104" w:type="dxa"/>
            <w:vAlign w:val="center"/>
            <w:hideMark/>
          </w:tcPr>
          <w:p w:rsidR="007537F3" w:rsidRPr="007576EB" w:rsidRDefault="007537F3" w:rsidP="007537F3">
            <w:pPr>
              <w:suppressAutoHyphens w:val="0"/>
              <w:rPr>
                <w:lang w:eastAsia="cs-CZ"/>
              </w:rPr>
            </w:pPr>
            <w:r w:rsidRPr="007576EB">
              <w:rPr>
                <w:lang w:eastAsia="cs-CZ"/>
              </w:rPr>
              <w:t>32</w:t>
            </w:r>
          </w:p>
        </w:tc>
        <w:tc>
          <w:tcPr>
            <w:tcW w:w="1089" w:type="dxa"/>
            <w:vAlign w:val="center"/>
            <w:hideMark/>
          </w:tcPr>
          <w:p w:rsidR="007537F3" w:rsidRPr="007576EB" w:rsidRDefault="007537F3" w:rsidP="007537F3">
            <w:pPr>
              <w:suppressAutoHyphens w:val="0"/>
              <w:rPr>
                <w:lang w:eastAsia="cs-CZ"/>
              </w:rPr>
            </w:pPr>
            <w:r w:rsidRPr="007576EB">
              <w:rPr>
                <w:lang w:eastAsia="cs-CZ"/>
              </w:rPr>
              <w:t>14,22</w:t>
            </w:r>
          </w:p>
        </w:tc>
      </w:tr>
      <w:tr w:rsidR="007537F3" w:rsidRPr="007576EB" w:rsidTr="0023650F">
        <w:trPr>
          <w:trHeight w:val="235"/>
          <w:tblCellSpacing w:w="15" w:type="dxa"/>
        </w:trPr>
        <w:tc>
          <w:tcPr>
            <w:tcW w:w="943"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37</w:t>
            </w:r>
          </w:p>
        </w:tc>
        <w:tc>
          <w:tcPr>
            <w:tcW w:w="3660"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 xml:space="preserve">Komunistická </w:t>
            </w:r>
            <w:proofErr w:type="spellStart"/>
            <w:proofErr w:type="gramStart"/>
            <w:r w:rsidRPr="007576EB">
              <w:rPr>
                <w:highlight w:val="yellow"/>
                <w:lang w:eastAsia="cs-CZ"/>
              </w:rPr>
              <w:t>str.Čech</w:t>
            </w:r>
            <w:proofErr w:type="spellEnd"/>
            <w:proofErr w:type="gramEnd"/>
            <w:r w:rsidRPr="007576EB">
              <w:rPr>
                <w:highlight w:val="yellow"/>
                <w:lang w:eastAsia="cs-CZ"/>
              </w:rPr>
              <w:t xml:space="preserve"> a Moravy</w:t>
            </w:r>
          </w:p>
        </w:tc>
        <w:tc>
          <w:tcPr>
            <w:tcW w:w="1104"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36</w:t>
            </w:r>
          </w:p>
        </w:tc>
        <w:tc>
          <w:tcPr>
            <w:tcW w:w="1089" w:type="dxa"/>
            <w:vAlign w:val="center"/>
            <w:hideMark/>
          </w:tcPr>
          <w:p w:rsidR="007537F3" w:rsidRPr="007576EB" w:rsidRDefault="007537F3" w:rsidP="007537F3">
            <w:pPr>
              <w:suppressAutoHyphens w:val="0"/>
              <w:rPr>
                <w:highlight w:val="yellow"/>
                <w:lang w:eastAsia="cs-CZ"/>
              </w:rPr>
            </w:pPr>
            <w:r w:rsidRPr="007576EB">
              <w:rPr>
                <w:highlight w:val="yellow"/>
                <w:lang w:eastAsia="cs-CZ"/>
              </w:rPr>
              <w:t>16,00</w:t>
            </w:r>
          </w:p>
        </w:tc>
      </w:tr>
      <w:tr w:rsidR="007537F3" w:rsidRPr="007576EB" w:rsidTr="0023650F">
        <w:trPr>
          <w:trHeight w:val="235"/>
          <w:tblCellSpacing w:w="15" w:type="dxa"/>
        </w:trPr>
        <w:tc>
          <w:tcPr>
            <w:tcW w:w="943" w:type="dxa"/>
            <w:vAlign w:val="center"/>
          </w:tcPr>
          <w:p w:rsidR="007537F3" w:rsidRPr="007537F3" w:rsidRDefault="007537F3" w:rsidP="007537F3">
            <w:pPr>
              <w:suppressAutoHyphens w:val="0"/>
              <w:rPr>
                <w:lang w:eastAsia="cs-CZ"/>
              </w:rPr>
            </w:pPr>
            <w:r w:rsidRPr="007537F3">
              <w:rPr>
                <w:lang w:eastAsia="cs-CZ"/>
              </w:rPr>
              <w:t>78</w:t>
            </w:r>
          </w:p>
        </w:tc>
        <w:tc>
          <w:tcPr>
            <w:tcW w:w="3660" w:type="dxa"/>
            <w:vAlign w:val="center"/>
          </w:tcPr>
          <w:p w:rsidR="007537F3" w:rsidRPr="007537F3" w:rsidRDefault="007537F3" w:rsidP="007537F3">
            <w:pPr>
              <w:suppressAutoHyphens w:val="0"/>
              <w:rPr>
                <w:lang w:eastAsia="cs-CZ"/>
              </w:rPr>
            </w:pPr>
            <w:r w:rsidRPr="007537F3">
              <w:rPr>
                <w:lang w:eastAsia="cs-CZ"/>
              </w:rPr>
              <w:t>Koalice SPD a SPO</w:t>
            </w:r>
          </w:p>
        </w:tc>
        <w:tc>
          <w:tcPr>
            <w:tcW w:w="1104" w:type="dxa"/>
            <w:vAlign w:val="center"/>
          </w:tcPr>
          <w:p w:rsidR="007537F3" w:rsidRPr="007537F3" w:rsidRDefault="007537F3" w:rsidP="007537F3">
            <w:pPr>
              <w:suppressAutoHyphens w:val="0"/>
              <w:rPr>
                <w:lang w:eastAsia="cs-CZ"/>
              </w:rPr>
            </w:pPr>
            <w:r w:rsidRPr="007537F3">
              <w:rPr>
                <w:lang w:eastAsia="cs-CZ"/>
              </w:rPr>
              <w:t>10</w:t>
            </w:r>
          </w:p>
        </w:tc>
        <w:tc>
          <w:tcPr>
            <w:tcW w:w="1089" w:type="dxa"/>
            <w:vAlign w:val="center"/>
          </w:tcPr>
          <w:p w:rsidR="007537F3" w:rsidRPr="007537F3" w:rsidRDefault="007537F3" w:rsidP="007537F3">
            <w:pPr>
              <w:suppressAutoHyphens w:val="0"/>
              <w:rPr>
                <w:lang w:eastAsia="cs-CZ"/>
              </w:rPr>
            </w:pPr>
            <w:r w:rsidRPr="007537F3">
              <w:rPr>
                <w:lang w:eastAsia="cs-CZ"/>
              </w:rPr>
              <w:t>4,44</w:t>
            </w:r>
          </w:p>
        </w:tc>
      </w:tr>
    </w:tbl>
    <w:p w:rsidR="007576EB" w:rsidRPr="007576EB" w:rsidRDefault="007576EB" w:rsidP="007576EB">
      <w:pPr>
        <w:suppressAutoHyphens w:val="0"/>
        <w:spacing w:before="100" w:beforeAutospacing="1" w:after="100" w:afterAutospacing="1"/>
        <w:jc w:val="center"/>
        <w:outlineLvl w:val="0"/>
        <w:rPr>
          <w:b/>
          <w:bCs/>
          <w:kern w:val="36"/>
          <w:sz w:val="32"/>
          <w:szCs w:val="48"/>
          <w:u w:val="single"/>
          <w:lang w:eastAsia="cs-CZ"/>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tbl>
      <w:tblPr>
        <w:tblpPr w:leftFromText="141" w:rightFromText="141" w:vertAnchor="text" w:horzAnchor="margin" w:tblpY="322"/>
        <w:tblW w:w="1121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0"/>
        <w:gridCol w:w="1701"/>
        <w:gridCol w:w="1985"/>
        <w:gridCol w:w="1984"/>
        <w:gridCol w:w="1560"/>
        <w:gridCol w:w="1996"/>
      </w:tblGrid>
      <w:tr w:rsidR="003F248E" w:rsidRPr="007576EB" w:rsidTr="005D782A">
        <w:trPr>
          <w:trHeight w:val="184"/>
          <w:tblCellSpacing w:w="15" w:type="dxa"/>
        </w:trPr>
        <w:tc>
          <w:tcPr>
            <w:tcW w:w="1945" w:type="dxa"/>
            <w:vAlign w:val="center"/>
            <w:hideMark/>
          </w:tcPr>
          <w:p w:rsidR="003F248E" w:rsidRPr="007576EB" w:rsidRDefault="003F248E" w:rsidP="005D782A">
            <w:pPr>
              <w:suppressAutoHyphens w:val="0"/>
              <w:jc w:val="center"/>
              <w:rPr>
                <w:b/>
                <w:bCs/>
                <w:lang w:eastAsia="cs-CZ"/>
              </w:rPr>
            </w:pPr>
            <w:r>
              <w:rPr>
                <w:b/>
                <w:bCs/>
                <w:lang w:eastAsia="cs-CZ"/>
              </w:rPr>
              <w:t xml:space="preserve">Voliči </w:t>
            </w:r>
            <w:r w:rsidRPr="007576EB">
              <w:rPr>
                <w:b/>
                <w:bCs/>
                <w:lang w:eastAsia="cs-CZ"/>
              </w:rPr>
              <w:t>v seznamu</w:t>
            </w:r>
          </w:p>
        </w:tc>
        <w:tc>
          <w:tcPr>
            <w:tcW w:w="1671" w:type="dxa"/>
            <w:vAlign w:val="center"/>
            <w:hideMark/>
          </w:tcPr>
          <w:p w:rsidR="003F248E" w:rsidRPr="007576EB" w:rsidRDefault="003F248E" w:rsidP="005D782A">
            <w:pPr>
              <w:suppressAutoHyphens w:val="0"/>
              <w:jc w:val="center"/>
              <w:rPr>
                <w:b/>
                <w:bCs/>
                <w:lang w:eastAsia="cs-CZ"/>
              </w:rPr>
            </w:pPr>
            <w:r>
              <w:rPr>
                <w:b/>
                <w:bCs/>
                <w:lang w:eastAsia="cs-CZ"/>
              </w:rPr>
              <w:t xml:space="preserve">Vydané </w:t>
            </w:r>
            <w:r w:rsidRPr="007576EB">
              <w:rPr>
                <w:b/>
                <w:bCs/>
                <w:lang w:eastAsia="cs-CZ"/>
              </w:rPr>
              <w:t>obálky</w:t>
            </w:r>
          </w:p>
        </w:tc>
        <w:tc>
          <w:tcPr>
            <w:tcW w:w="1955" w:type="dxa"/>
            <w:vAlign w:val="center"/>
            <w:hideMark/>
          </w:tcPr>
          <w:p w:rsidR="003F248E" w:rsidRPr="007576EB" w:rsidRDefault="003F248E" w:rsidP="005D782A">
            <w:pPr>
              <w:suppressAutoHyphens w:val="0"/>
              <w:jc w:val="center"/>
              <w:rPr>
                <w:b/>
                <w:bCs/>
                <w:lang w:eastAsia="cs-CZ"/>
              </w:rPr>
            </w:pPr>
            <w:r>
              <w:rPr>
                <w:b/>
                <w:bCs/>
                <w:lang w:eastAsia="cs-CZ"/>
              </w:rPr>
              <w:t xml:space="preserve">Volební </w:t>
            </w:r>
            <w:r w:rsidRPr="007576EB">
              <w:rPr>
                <w:b/>
                <w:bCs/>
                <w:lang w:eastAsia="cs-CZ"/>
              </w:rPr>
              <w:t>účast v %</w:t>
            </w:r>
          </w:p>
        </w:tc>
        <w:tc>
          <w:tcPr>
            <w:tcW w:w="1954" w:type="dxa"/>
            <w:vAlign w:val="center"/>
            <w:hideMark/>
          </w:tcPr>
          <w:p w:rsidR="003F248E" w:rsidRPr="007576EB" w:rsidRDefault="003F248E" w:rsidP="005D782A">
            <w:pPr>
              <w:suppressAutoHyphens w:val="0"/>
              <w:jc w:val="center"/>
              <w:rPr>
                <w:b/>
                <w:bCs/>
                <w:lang w:eastAsia="cs-CZ"/>
              </w:rPr>
            </w:pPr>
            <w:r>
              <w:rPr>
                <w:b/>
                <w:bCs/>
                <w:lang w:eastAsia="cs-CZ"/>
              </w:rPr>
              <w:t xml:space="preserve">Odevzdané </w:t>
            </w:r>
            <w:r w:rsidRPr="007576EB">
              <w:rPr>
                <w:b/>
                <w:bCs/>
                <w:lang w:eastAsia="cs-CZ"/>
              </w:rPr>
              <w:t>obálky</w:t>
            </w:r>
          </w:p>
        </w:tc>
        <w:tc>
          <w:tcPr>
            <w:tcW w:w="1530" w:type="dxa"/>
            <w:vAlign w:val="center"/>
            <w:hideMark/>
          </w:tcPr>
          <w:p w:rsidR="003F248E" w:rsidRPr="007576EB" w:rsidRDefault="003F248E" w:rsidP="005D782A">
            <w:pPr>
              <w:suppressAutoHyphens w:val="0"/>
              <w:jc w:val="center"/>
              <w:rPr>
                <w:b/>
                <w:bCs/>
                <w:lang w:eastAsia="cs-CZ"/>
              </w:rPr>
            </w:pPr>
            <w:r>
              <w:rPr>
                <w:b/>
                <w:bCs/>
                <w:lang w:eastAsia="cs-CZ"/>
              </w:rPr>
              <w:t xml:space="preserve">Platné </w:t>
            </w:r>
            <w:r w:rsidRPr="007576EB">
              <w:rPr>
                <w:b/>
                <w:bCs/>
                <w:lang w:eastAsia="cs-CZ"/>
              </w:rPr>
              <w:t>hlasy</w:t>
            </w:r>
          </w:p>
        </w:tc>
        <w:tc>
          <w:tcPr>
            <w:tcW w:w="1951" w:type="dxa"/>
            <w:vAlign w:val="center"/>
            <w:hideMark/>
          </w:tcPr>
          <w:p w:rsidR="003F248E" w:rsidRPr="007576EB" w:rsidRDefault="003F248E" w:rsidP="005D782A">
            <w:pPr>
              <w:suppressAutoHyphens w:val="0"/>
              <w:jc w:val="center"/>
              <w:rPr>
                <w:b/>
                <w:bCs/>
                <w:lang w:eastAsia="cs-CZ"/>
              </w:rPr>
            </w:pPr>
            <w:r>
              <w:rPr>
                <w:b/>
                <w:bCs/>
                <w:lang w:eastAsia="cs-CZ"/>
              </w:rPr>
              <w:t xml:space="preserve">% platných </w:t>
            </w:r>
            <w:r w:rsidRPr="007576EB">
              <w:rPr>
                <w:b/>
                <w:bCs/>
                <w:lang w:eastAsia="cs-CZ"/>
              </w:rPr>
              <w:t>hlasů</w:t>
            </w:r>
          </w:p>
        </w:tc>
      </w:tr>
      <w:tr w:rsidR="003F248E" w:rsidRPr="007576EB" w:rsidTr="005D782A">
        <w:trPr>
          <w:trHeight w:val="89"/>
          <w:tblCellSpacing w:w="15" w:type="dxa"/>
        </w:trPr>
        <w:tc>
          <w:tcPr>
            <w:tcW w:w="1945" w:type="dxa"/>
            <w:vAlign w:val="center"/>
            <w:hideMark/>
          </w:tcPr>
          <w:p w:rsidR="003F248E" w:rsidRPr="007576EB" w:rsidRDefault="003F248E" w:rsidP="005D782A">
            <w:pPr>
              <w:suppressAutoHyphens w:val="0"/>
              <w:rPr>
                <w:lang w:eastAsia="cs-CZ"/>
              </w:rPr>
            </w:pPr>
            <w:r>
              <w:rPr>
                <w:lang w:eastAsia="cs-CZ"/>
              </w:rPr>
              <w:t>97</w:t>
            </w:r>
          </w:p>
        </w:tc>
        <w:tc>
          <w:tcPr>
            <w:tcW w:w="1671" w:type="dxa"/>
            <w:vAlign w:val="center"/>
            <w:hideMark/>
          </w:tcPr>
          <w:p w:rsidR="003F248E" w:rsidRPr="007576EB" w:rsidRDefault="003F248E" w:rsidP="005D782A">
            <w:pPr>
              <w:suppressAutoHyphens w:val="0"/>
              <w:rPr>
                <w:lang w:eastAsia="cs-CZ"/>
              </w:rPr>
            </w:pPr>
            <w:r>
              <w:rPr>
                <w:lang w:eastAsia="cs-CZ"/>
              </w:rPr>
              <w:t>55</w:t>
            </w:r>
          </w:p>
        </w:tc>
        <w:tc>
          <w:tcPr>
            <w:tcW w:w="1955" w:type="dxa"/>
            <w:vAlign w:val="center"/>
            <w:hideMark/>
          </w:tcPr>
          <w:p w:rsidR="003F248E" w:rsidRPr="007576EB" w:rsidRDefault="003F248E" w:rsidP="005D782A">
            <w:pPr>
              <w:suppressAutoHyphens w:val="0"/>
              <w:rPr>
                <w:lang w:eastAsia="cs-CZ"/>
              </w:rPr>
            </w:pPr>
            <w:r>
              <w:rPr>
                <w:lang w:eastAsia="cs-CZ"/>
              </w:rPr>
              <w:t>56,70</w:t>
            </w:r>
          </w:p>
        </w:tc>
        <w:tc>
          <w:tcPr>
            <w:tcW w:w="1954" w:type="dxa"/>
            <w:vAlign w:val="center"/>
            <w:hideMark/>
          </w:tcPr>
          <w:p w:rsidR="003F248E" w:rsidRPr="007576EB" w:rsidRDefault="003F248E" w:rsidP="005D782A">
            <w:pPr>
              <w:suppressAutoHyphens w:val="0"/>
              <w:rPr>
                <w:lang w:eastAsia="cs-CZ"/>
              </w:rPr>
            </w:pPr>
            <w:r>
              <w:rPr>
                <w:lang w:eastAsia="cs-CZ"/>
              </w:rPr>
              <w:t>55</w:t>
            </w:r>
          </w:p>
        </w:tc>
        <w:tc>
          <w:tcPr>
            <w:tcW w:w="1530" w:type="dxa"/>
            <w:vAlign w:val="center"/>
            <w:hideMark/>
          </w:tcPr>
          <w:p w:rsidR="003F248E" w:rsidRPr="007576EB" w:rsidRDefault="003F248E" w:rsidP="005D782A">
            <w:pPr>
              <w:suppressAutoHyphens w:val="0"/>
              <w:rPr>
                <w:lang w:eastAsia="cs-CZ"/>
              </w:rPr>
            </w:pPr>
            <w:r>
              <w:rPr>
                <w:lang w:eastAsia="cs-CZ"/>
              </w:rPr>
              <w:t>53</w:t>
            </w:r>
          </w:p>
        </w:tc>
        <w:tc>
          <w:tcPr>
            <w:tcW w:w="1951" w:type="dxa"/>
            <w:vAlign w:val="center"/>
            <w:hideMark/>
          </w:tcPr>
          <w:p w:rsidR="003F248E" w:rsidRPr="007576EB" w:rsidRDefault="003F248E" w:rsidP="005D782A">
            <w:pPr>
              <w:suppressAutoHyphens w:val="0"/>
              <w:rPr>
                <w:lang w:eastAsia="cs-CZ"/>
              </w:rPr>
            </w:pPr>
            <w:r>
              <w:rPr>
                <w:lang w:eastAsia="cs-CZ"/>
              </w:rPr>
              <w:t>96,36</w:t>
            </w:r>
          </w:p>
        </w:tc>
      </w:tr>
    </w:tbl>
    <w:p w:rsidR="007576EB" w:rsidRPr="000B1699" w:rsidRDefault="0023650F" w:rsidP="0023650F">
      <w:pPr>
        <w:jc w:val="center"/>
        <w:rPr>
          <w:b/>
          <w:sz w:val="28"/>
          <w:szCs w:val="32"/>
        </w:rPr>
      </w:pPr>
      <w:r w:rsidRPr="000B1699">
        <w:rPr>
          <w:b/>
          <w:sz w:val="28"/>
          <w:szCs w:val="32"/>
        </w:rPr>
        <w:t xml:space="preserve">DOLNÍ BEZDĚKOV – okrsek </w:t>
      </w:r>
      <w:proofErr w:type="gramStart"/>
      <w:r w:rsidRPr="000B1699">
        <w:rPr>
          <w:b/>
          <w:sz w:val="28"/>
          <w:szCs w:val="32"/>
        </w:rPr>
        <w:t>č.2</w:t>
      </w:r>
      <w:proofErr w:type="gramEnd"/>
    </w:p>
    <w:p w:rsidR="0023650F" w:rsidRDefault="0023650F" w:rsidP="0023650F">
      <w:pPr>
        <w:jc w:val="center"/>
        <w:rPr>
          <w:b/>
          <w:szCs w:val="32"/>
        </w:rPr>
      </w:pPr>
    </w:p>
    <w:tbl>
      <w:tblPr>
        <w:tblpPr w:leftFromText="141" w:rightFromText="141" w:vertAnchor="text" w:horzAnchor="margin" w:tblpXSpec="center" w:tblpY="42"/>
        <w:tblOverlap w:val="never"/>
        <w:tblW w:w="694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3506"/>
        <w:gridCol w:w="1313"/>
        <w:gridCol w:w="1134"/>
      </w:tblGrid>
      <w:tr w:rsidR="003F248E" w:rsidRPr="0023650F" w:rsidTr="003F248E">
        <w:trPr>
          <w:trHeight w:val="290"/>
          <w:tblCellSpacing w:w="15" w:type="dxa"/>
        </w:trPr>
        <w:tc>
          <w:tcPr>
            <w:tcW w:w="4449" w:type="dxa"/>
            <w:gridSpan w:val="2"/>
            <w:vAlign w:val="center"/>
            <w:hideMark/>
          </w:tcPr>
          <w:p w:rsidR="003F248E" w:rsidRPr="0023650F" w:rsidRDefault="003F248E" w:rsidP="003F248E">
            <w:pPr>
              <w:suppressAutoHyphens w:val="0"/>
              <w:jc w:val="center"/>
              <w:rPr>
                <w:b/>
                <w:bCs/>
                <w:lang w:eastAsia="cs-CZ"/>
              </w:rPr>
            </w:pPr>
            <w:r w:rsidRPr="0023650F">
              <w:rPr>
                <w:b/>
                <w:bCs/>
                <w:lang w:eastAsia="cs-CZ"/>
              </w:rPr>
              <w:t>Kandidátní listina</w:t>
            </w:r>
          </w:p>
        </w:tc>
        <w:tc>
          <w:tcPr>
            <w:tcW w:w="2402" w:type="dxa"/>
            <w:gridSpan w:val="2"/>
            <w:vAlign w:val="center"/>
            <w:hideMark/>
          </w:tcPr>
          <w:p w:rsidR="003F248E" w:rsidRPr="0023650F" w:rsidRDefault="003F248E" w:rsidP="003F248E">
            <w:pPr>
              <w:suppressAutoHyphens w:val="0"/>
              <w:jc w:val="center"/>
              <w:rPr>
                <w:b/>
                <w:bCs/>
                <w:lang w:eastAsia="cs-CZ"/>
              </w:rPr>
            </w:pPr>
            <w:r w:rsidRPr="0023650F">
              <w:rPr>
                <w:b/>
                <w:bCs/>
                <w:lang w:eastAsia="cs-CZ"/>
              </w:rPr>
              <w:t>Platné hlasy</w:t>
            </w:r>
          </w:p>
        </w:tc>
      </w:tr>
      <w:tr w:rsidR="003F248E" w:rsidRPr="0023650F" w:rsidTr="003F248E">
        <w:trPr>
          <w:trHeight w:val="306"/>
          <w:tblCellSpacing w:w="15" w:type="dxa"/>
        </w:trPr>
        <w:tc>
          <w:tcPr>
            <w:tcW w:w="943" w:type="dxa"/>
            <w:vAlign w:val="center"/>
            <w:hideMark/>
          </w:tcPr>
          <w:p w:rsidR="003F248E" w:rsidRPr="0023650F" w:rsidRDefault="003F248E" w:rsidP="003F248E">
            <w:pPr>
              <w:suppressAutoHyphens w:val="0"/>
              <w:jc w:val="center"/>
              <w:rPr>
                <w:b/>
                <w:bCs/>
                <w:lang w:eastAsia="cs-CZ"/>
              </w:rPr>
            </w:pPr>
            <w:r w:rsidRPr="0023650F">
              <w:rPr>
                <w:b/>
                <w:bCs/>
                <w:lang w:eastAsia="cs-CZ"/>
              </w:rPr>
              <w:t>číslo</w:t>
            </w:r>
          </w:p>
        </w:tc>
        <w:tc>
          <w:tcPr>
            <w:tcW w:w="3476" w:type="dxa"/>
            <w:vAlign w:val="center"/>
            <w:hideMark/>
          </w:tcPr>
          <w:p w:rsidR="003F248E" w:rsidRPr="0023650F" w:rsidRDefault="003F248E" w:rsidP="003F248E">
            <w:pPr>
              <w:suppressAutoHyphens w:val="0"/>
              <w:jc w:val="center"/>
              <w:rPr>
                <w:b/>
                <w:bCs/>
                <w:lang w:eastAsia="cs-CZ"/>
              </w:rPr>
            </w:pPr>
            <w:r w:rsidRPr="0023650F">
              <w:rPr>
                <w:b/>
                <w:bCs/>
                <w:lang w:eastAsia="cs-CZ"/>
              </w:rPr>
              <w:t>název</w:t>
            </w:r>
          </w:p>
        </w:tc>
        <w:tc>
          <w:tcPr>
            <w:tcW w:w="1283" w:type="dxa"/>
            <w:vAlign w:val="center"/>
            <w:hideMark/>
          </w:tcPr>
          <w:p w:rsidR="003F248E" w:rsidRPr="0023650F" w:rsidRDefault="003F248E" w:rsidP="003F248E">
            <w:pPr>
              <w:suppressAutoHyphens w:val="0"/>
              <w:jc w:val="center"/>
              <w:rPr>
                <w:b/>
                <w:bCs/>
                <w:lang w:eastAsia="cs-CZ"/>
              </w:rPr>
            </w:pPr>
            <w:r w:rsidRPr="0023650F">
              <w:rPr>
                <w:b/>
                <w:bCs/>
                <w:lang w:eastAsia="cs-CZ"/>
              </w:rPr>
              <w:t>celkem</w:t>
            </w:r>
          </w:p>
        </w:tc>
        <w:tc>
          <w:tcPr>
            <w:tcW w:w="1089" w:type="dxa"/>
            <w:vAlign w:val="center"/>
            <w:hideMark/>
          </w:tcPr>
          <w:p w:rsidR="003F248E" w:rsidRPr="0023650F" w:rsidRDefault="003F248E" w:rsidP="003F248E">
            <w:pPr>
              <w:suppressAutoHyphens w:val="0"/>
              <w:jc w:val="center"/>
              <w:rPr>
                <w:b/>
                <w:bCs/>
                <w:lang w:eastAsia="cs-CZ"/>
              </w:rPr>
            </w:pPr>
            <w:r w:rsidRPr="0023650F">
              <w:rPr>
                <w:b/>
                <w:bCs/>
                <w:lang w:eastAsia="cs-CZ"/>
              </w:rPr>
              <w:t>v %</w:t>
            </w:r>
          </w:p>
        </w:tc>
      </w:tr>
      <w:tr w:rsidR="003F248E" w:rsidRPr="0023650F" w:rsidTr="003F248E">
        <w:trPr>
          <w:trHeight w:val="306"/>
          <w:tblCellSpacing w:w="15" w:type="dxa"/>
        </w:trPr>
        <w:tc>
          <w:tcPr>
            <w:tcW w:w="94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2</w:t>
            </w:r>
          </w:p>
        </w:tc>
        <w:tc>
          <w:tcPr>
            <w:tcW w:w="3476"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Občanská demokratická strana</w:t>
            </w:r>
          </w:p>
        </w:tc>
        <w:tc>
          <w:tcPr>
            <w:tcW w:w="128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17</w:t>
            </w:r>
          </w:p>
        </w:tc>
        <w:tc>
          <w:tcPr>
            <w:tcW w:w="1089"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32,07</w:t>
            </w:r>
          </w:p>
        </w:tc>
      </w:tr>
      <w:tr w:rsidR="003F248E" w:rsidRPr="0023650F" w:rsidTr="003F248E">
        <w:trPr>
          <w:trHeight w:val="306"/>
          <w:tblCellSpacing w:w="15" w:type="dxa"/>
        </w:trPr>
        <w:tc>
          <w:tcPr>
            <w:tcW w:w="94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12</w:t>
            </w:r>
          </w:p>
        </w:tc>
        <w:tc>
          <w:tcPr>
            <w:tcW w:w="3476"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 xml:space="preserve">Česká </w:t>
            </w:r>
            <w:proofErr w:type="spellStart"/>
            <w:proofErr w:type="gramStart"/>
            <w:r w:rsidRPr="0023650F">
              <w:rPr>
                <w:highlight w:val="yellow"/>
                <w:lang w:eastAsia="cs-CZ"/>
              </w:rPr>
              <w:t>str.sociálně</w:t>
            </w:r>
            <w:proofErr w:type="spellEnd"/>
            <w:proofErr w:type="gramEnd"/>
            <w:r w:rsidRPr="0023650F">
              <w:rPr>
                <w:highlight w:val="yellow"/>
                <w:lang w:eastAsia="cs-CZ"/>
              </w:rPr>
              <w:t xml:space="preserve"> demokrat.</w:t>
            </w:r>
          </w:p>
        </w:tc>
        <w:tc>
          <w:tcPr>
            <w:tcW w:w="128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7</w:t>
            </w:r>
          </w:p>
        </w:tc>
        <w:tc>
          <w:tcPr>
            <w:tcW w:w="1089"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13,20</w:t>
            </w:r>
          </w:p>
        </w:tc>
      </w:tr>
      <w:tr w:rsidR="003F248E" w:rsidRPr="0023650F" w:rsidTr="003F248E">
        <w:trPr>
          <w:trHeight w:val="290"/>
          <w:tblCellSpacing w:w="15" w:type="dxa"/>
        </w:trPr>
        <w:tc>
          <w:tcPr>
            <w:tcW w:w="94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30</w:t>
            </w:r>
          </w:p>
        </w:tc>
        <w:tc>
          <w:tcPr>
            <w:tcW w:w="3476"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ANO 2011</w:t>
            </w:r>
          </w:p>
        </w:tc>
        <w:tc>
          <w:tcPr>
            <w:tcW w:w="1283"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8</w:t>
            </w:r>
          </w:p>
        </w:tc>
        <w:tc>
          <w:tcPr>
            <w:tcW w:w="1089" w:type="dxa"/>
            <w:vAlign w:val="center"/>
            <w:hideMark/>
          </w:tcPr>
          <w:p w:rsidR="003F248E" w:rsidRPr="0023650F" w:rsidRDefault="003F248E" w:rsidP="003F248E">
            <w:pPr>
              <w:suppressAutoHyphens w:val="0"/>
              <w:rPr>
                <w:highlight w:val="yellow"/>
                <w:lang w:eastAsia="cs-CZ"/>
              </w:rPr>
            </w:pPr>
            <w:r w:rsidRPr="0023650F">
              <w:rPr>
                <w:highlight w:val="yellow"/>
                <w:lang w:eastAsia="cs-CZ"/>
              </w:rPr>
              <w:t>15,09</w:t>
            </w:r>
          </w:p>
        </w:tc>
      </w:tr>
      <w:tr w:rsidR="003F248E" w:rsidRPr="0023650F" w:rsidTr="003F248E">
        <w:trPr>
          <w:trHeight w:val="306"/>
          <w:tblCellSpacing w:w="15" w:type="dxa"/>
        </w:trPr>
        <w:tc>
          <w:tcPr>
            <w:tcW w:w="943" w:type="dxa"/>
            <w:vAlign w:val="center"/>
            <w:hideMark/>
          </w:tcPr>
          <w:p w:rsidR="003F248E" w:rsidRPr="0023650F" w:rsidRDefault="003F248E" w:rsidP="003F248E">
            <w:pPr>
              <w:suppressAutoHyphens w:val="0"/>
              <w:rPr>
                <w:lang w:eastAsia="cs-CZ"/>
              </w:rPr>
            </w:pPr>
            <w:r w:rsidRPr="0023650F">
              <w:rPr>
                <w:lang w:eastAsia="cs-CZ"/>
              </w:rPr>
              <w:t>34</w:t>
            </w:r>
          </w:p>
        </w:tc>
        <w:tc>
          <w:tcPr>
            <w:tcW w:w="3476" w:type="dxa"/>
            <w:vAlign w:val="center"/>
            <w:hideMark/>
          </w:tcPr>
          <w:p w:rsidR="003F248E" w:rsidRPr="0023650F" w:rsidRDefault="003F248E" w:rsidP="003F248E">
            <w:pPr>
              <w:suppressAutoHyphens w:val="0"/>
              <w:rPr>
                <w:lang w:eastAsia="cs-CZ"/>
              </w:rPr>
            </w:pPr>
            <w:r w:rsidRPr="0023650F">
              <w:rPr>
                <w:lang w:eastAsia="cs-CZ"/>
              </w:rPr>
              <w:t>STAROSTOVÉ A NEZÁVISLÍ</w:t>
            </w:r>
          </w:p>
        </w:tc>
        <w:tc>
          <w:tcPr>
            <w:tcW w:w="1283" w:type="dxa"/>
            <w:vAlign w:val="center"/>
            <w:hideMark/>
          </w:tcPr>
          <w:p w:rsidR="003F248E" w:rsidRPr="0023650F" w:rsidRDefault="003F248E" w:rsidP="003F248E">
            <w:pPr>
              <w:suppressAutoHyphens w:val="0"/>
              <w:rPr>
                <w:lang w:eastAsia="cs-CZ"/>
              </w:rPr>
            </w:pPr>
            <w:r w:rsidRPr="0023650F">
              <w:rPr>
                <w:lang w:eastAsia="cs-CZ"/>
              </w:rPr>
              <w:t>4</w:t>
            </w:r>
          </w:p>
        </w:tc>
        <w:tc>
          <w:tcPr>
            <w:tcW w:w="1089" w:type="dxa"/>
            <w:vAlign w:val="center"/>
            <w:hideMark/>
          </w:tcPr>
          <w:p w:rsidR="003F248E" w:rsidRPr="0023650F" w:rsidRDefault="003F248E" w:rsidP="003F248E">
            <w:pPr>
              <w:suppressAutoHyphens w:val="0"/>
              <w:rPr>
                <w:lang w:eastAsia="cs-CZ"/>
              </w:rPr>
            </w:pPr>
            <w:r w:rsidRPr="0023650F">
              <w:rPr>
                <w:lang w:eastAsia="cs-CZ"/>
              </w:rPr>
              <w:t>7,54</w:t>
            </w:r>
          </w:p>
        </w:tc>
      </w:tr>
      <w:tr w:rsidR="003F248E" w:rsidRPr="0023650F" w:rsidTr="003F248E">
        <w:trPr>
          <w:trHeight w:val="256"/>
          <w:tblCellSpacing w:w="15" w:type="dxa"/>
        </w:trPr>
        <w:tc>
          <w:tcPr>
            <w:tcW w:w="943" w:type="dxa"/>
            <w:vAlign w:val="center"/>
            <w:hideMark/>
          </w:tcPr>
          <w:p w:rsidR="003F248E" w:rsidRPr="0023650F" w:rsidRDefault="003F248E" w:rsidP="003F248E">
            <w:pPr>
              <w:suppressAutoHyphens w:val="0"/>
              <w:rPr>
                <w:lang w:eastAsia="cs-CZ"/>
              </w:rPr>
            </w:pPr>
            <w:r w:rsidRPr="0023650F">
              <w:rPr>
                <w:lang w:eastAsia="cs-CZ"/>
              </w:rPr>
              <w:t>37</w:t>
            </w:r>
          </w:p>
        </w:tc>
        <w:tc>
          <w:tcPr>
            <w:tcW w:w="3476" w:type="dxa"/>
            <w:vAlign w:val="center"/>
            <w:hideMark/>
          </w:tcPr>
          <w:p w:rsidR="003F248E" w:rsidRPr="0023650F" w:rsidRDefault="003F248E" w:rsidP="003F248E">
            <w:pPr>
              <w:suppressAutoHyphens w:val="0"/>
              <w:rPr>
                <w:lang w:eastAsia="cs-CZ"/>
              </w:rPr>
            </w:pPr>
            <w:r w:rsidRPr="0023650F">
              <w:rPr>
                <w:lang w:eastAsia="cs-CZ"/>
              </w:rPr>
              <w:t xml:space="preserve">Komunistická </w:t>
            </w:r>
            <w:proofErr w:type="spellStart"/>
            <w:proofErr w:type="gramStart"/>
            <w:r w:rsidRPr="0023650F">
              <w:rPr>
                <w:lang w:eastAsia="cs-CZ"/>
              </w:rPr>
              <w:t>str.Čech</w:t>
            </w:r>
            <w:proofErr w:type="spellEnd"/>
            <w:proofErr w:type="gramEnd"/>
            <w:r w:rsidRPr="0023650F">
              <w:rPr>
                <w:lang w:eastAsia="cs-CZ"/>
              </w:rPr>
              <w:t xml:space="preserve"> a Moravy</w:t>
            </w:r>
          </w:p>
        </w:tc>
        <w:tc>
          <w:tcPr>
            <w:tcW w:w="1283" w:type="dxa"/>
            <w:vAlign w:val="center"/>
            <w:hideMark/>
          </w:tcPr>
          <w:p w:rsidR="003F248E" w:rsidRPr="0023650F" w:rsidRDefault="003F248E" w:rsidP="003F248E">
            <w:pPr>
              <w:suppressAutoHyphens w:val="0"/>
              <w:rPr>
                <w:lang w:eastAsia="cs-CZ"/>
              </w:rPr>
            </w:pPr>
            <w:r w:rsidRPr="0023650F">
              <w:rPr>
                <w:lang w:eastAsia="cs-CZ"/>
              </w:rPr>
              <w:t>4</w:t>
            </w:r>
          </w:p>
        </w:tc>
        <w:tc>
          <w:tcPr>
            <w:tcW w:w="1089" w:type="dxa"/>
            <w:vAlign w:val="center"/>
            <w:hideMark/>
          </w:tcPr>
          <w:p w:rsidR="003F248E" w:rsidRPr="0023650F" w:rsidRDefault="003F248E" w:rsidP="003F248E">
            <w:pPr>
              <w:suppressAutoHyphens w:val="0"/>
              <w:rPr>
                <w:lang w:eastAsia="cs-CZ"/>
              </w:rPr>
            </w:pPr>
            <w:r w:rsidRPr="0023650F">
              <w:rPr>
                <w:lang w:eastAsia="cs-CZ"/>
              </w:rPr>
              <w:t>7,54</w:t>
            </w:r>
          </w:p>
        </w:tc>
      </w:tr>
      <w:tr w:rsidR="003F248E" w:rsidRPr="0023650F" w:rsidTr="003F248E">
        <w:trPr>
          <w:trHeight w:val="256"/>
          <w:tblCellSpacing w:w="15" w:type="dxa"/>
        </w:trPr>
        <w:tc>
          <w:tcPr>
            <w:tcW w:w="943" w:type="dxa"/>
            <w:vAlign w:val="center"/>
          </w:tcPr>
          <w:p w:rsidR="003F248E" w:rsidRPr="0023650F" w:rsidRDefault="003F248E" w:rsidP="003F248E">
            <w:pPr>
              <w:suppressAutoHyphens w:val="0"/>
              <w:rPr>
                <w:lang w:eastAsia="cs-CZ"/>
              </w:rPr>
            </w:pPr>
            <w:r>
              <w:rPr>
                <w:lang w:eastAsia="cs-CZ"/>
              </w:rPr>
              <w:t>72</w:t>
            </w:r>
          </w:p>
        </w:tc>
        <w:tc>
          <w:tcPr>
            <w:tcW w:w="3476" w:type="dxa"/>
            <w:vAlign w:val="center"/>
          </w:tcPr>
          <w:p w:rsidR="003F248E" w:rsidRPr="0023650F" w:rsidRDefault="003F248E" w:rsidP="003F248E">
            <w:pPr>
              <w:suppressAutoHyphens w:val="0"/>
              <w:rPr>
                <w:lang w:eastAsia="cs-CZ"/>
              </w:rPr>
            </w:pPr>
            <w:r>
              <w:rPr>
                <w:lang w:eastAsia="cs-CZ"/>
              </w:rPr>
              <w:t>Koalice KDU-ČSL, SZ, SNK ED</w:t>
            </w:r>
          </w:p>
        </w:tc>
        <w:tc>
          <w:tcPr>
            <w:tcW w:w="1283" w:type="dxa"/>
            <w:vAlign w:val="center"/>
          </w:tcPr>
          <w:p w:rsidR="003F248E" w:rsidRPr="0023650F" w:rsidRDefault="003F248E" w:rsidP="003F248E">
            <w:pPr>
              <w:suppressAutoHyphens w:val="0"/>
              <w:rPr>
                <w:lang w:eastAsia="cs-CZ"/>
              </w:rPr>
            </w:pPr>
            <w:r>
              <w:rPr>
                <w:lang w:eastAsia="cs-CZ"/>
              </w:rPr>
              <w:t>4</w:t>
            </w:r>
          </w:p>
        </w:tc>
        <w:tc>
          <w:tcPr>
            <w:tcW w:w="1089" w:type="dxa"/>
            <w:vAlign w:val="center"/>
          </w:tcPr>
          <w:p w:rsidR="003F248E" w:rsidRPr="0023650F" w:rsidRDefault="003F248E" w:rsidP="003F248E">
            <w:pPr>
              <w:suppressAutoHyphens w:val="0"/>
              <w:rPr>
                <w:lang w:eastAsia="cs-CZ"/>
              </w:rPr>
            </w:pPr>
            <w:r>
              <w:rPr>
                <w:lang w:eastAsia="cs-CZ"/>
              </w:rPr>
              <w:t>7,54</w:t>
            </w:r>
          </w:p>
        </w:tc>
      </w:tr>
    </w:tbl>
    <w:p w:rsidR="0023650F" w:rsidRDefault="0023650F" w:rsidP="0023650F">
      <w:pPr>
        <w:jc w:val="center"/>
        <w:rPr>
          <w:b/>
          <w:szCs w:val="32"/>
        </w:rPr>
      </w:pPr>
    </w:p>
    <w:p w:rsidR="0023650F" w:rsidRDefault="0023650F" w:rsidP="0023650F">
      <w:pPr>
        <w:jc w:val="center"/>
        <w:rPr>
          <w:b/>
          <w:szCs w:val="32"/>
        </w:rPr>
      </w:pPr>
    </w:p>
    <w:p w:rsidR="0023650F" w:rsidRPr="0023650F" w:rsidRDefault="0023650F" w:rsidP="0023650F">
      <w:pPr>
        <w:jc w:val="center"/>
        <w:rPr>
          <w:b/>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7576EB" w:rsidRDefault="007576EB" w:rsidP="005F2EAC">
      <w:pPr>
        <w:jc w:val="both"/>
        <w:rPr>
          <w:b/>
          <w:sz w:val="36"/>
          <w:szCs w:val="32"/>
        </w:rPr>
      </w:pPr>
    </w:p>
    <w:p w:rsidR="0023650F" w:rsidRDefault="0023650F" w:rsidP="005F2EAC">
      <w:pPr>
        <w:jc w:val="both"/>
        <w:rPr>
          <w:b/>
          <w:sz w:val="36"/>
          <w:szCs w:val="32"/>
        </w:rPr>
      </w:pPr>
    </w:p>
    <w:tbl>
      <w:tblPr>
        <w:tblpPr w:leftFromText="141" w:rightFromText="141" w:vertAnchor="text" w:horzAnchor="margin" w:tblpY="345"/>
        <w:tblW w:w="1105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560"/>
        <w:gridCol w:w="853"/>
        <w:gridCol w:w="1250"/>
        <w:gridCol w:w="939"/>
        <w:gridCol w:w="1185"/>
        <w:gridCol w:w="1330"/>
        <w:gridCol w:w="794"/>
        <w:gridCol w:w="1311"/>
      </w:tblGrid>
      <w:tr w:rsidR="009E494A" w:rsidRPr="003F248E" w:rsidTr="005D782A">
        <w:trPr>
          <w:trHeight w:val="276"/>
          <w:tblCellSpacing w:w="15" w:type="dxa"/>
        </w:trPr>
        <w:tc>
          <w:tcPr>
            <w:tcW w:w="4091" w:type="dxa"/>
            <w:gridSpan w:val="3"/>
            <w:vAlign w:val="center"/>
            <w:hideMark/>
          </w:tcPr>
          <w:p w:rsidR="009E494A" w:rsidRPr="003F248E" w:rsidRDefault="009E494A" w:rsidP="005D782A">
            <w:pPr>
              <w:suppressAutoHyphens w:val="0"/>
              <w:jc w:val="center"/>
              <w:rPr>
                <w:b/>
                <w:bCs/>
                <w:lang w:eastAsia="cs-CZ"/>
              </w:rPr>
            </w:pPr>
            <w:r w:rsidRPr="003F248E">
              <w:rPr>
                <w:b/>
                <w:bCs/>
                <w:lang w:eastAsia="cs-CZ"/>
              </w:rPr>
              <w:t>Okrsky</w:t>
            </w:r>
          </w:p>
        </w:tc>
        <w:tc>
          <w:tcPr>
            <w:tcW w:w="0" w:type="auto"/>
            <w:vMerge w:val="restart"/>
            <w:vAlign w:val="center"/>
            <w:hideMark/>
          </w:tcPr>
          <w:p w:rsidR="009E494A" w:rsidRPr="003F248E" w:rsidRDefault="009E494A" w:rsidP="005D782A">
            <w:pPr>
              <w:suppressAutoHyphens w:val="0"/>
              <w:jc w:val="center"/>
              <w:rPr>
                <w:b/>
                <w:bCs/>
                <w:lang w:eastAsia="cs-CZ"/>
              </w:rPr>
            </w:pPr>
            <w:r w:rsidRPr="003F248E">
              <w:rPr>
                <w:b/>
                <w:bCs/>
                <w:lang w:eastAsia="cs-CZ"/>
              </w:rPr>
              <w:t>Voliči</w:t>
            </w:r>
            <w:r w:rsidRPr="003F248E">
              <w:rPr>
                <w:b/>
                <w:bCs/>
                <w:lang w:eastAsia="cs-CZ"/>
              </w:rPr>
              <w:br/>
              <w:t>v seznamu</w:t>
            </w:r>
          </w:p>
        </w:tc>
        <w:tc>
          <w:tcPr>
            <w:tcW w:w="0" w:type="auto"/>
            <w:vMerge w:val="restart"/>
            <w:vAlign w:val="center"/>
            <w:hideMark/>
          </w:tcPr>
          <w:p w:rsidR="009E494A" w:rsidRPr="003F248E" w:rsidRDefault="009E494A" w:rsidP="005D782A">
            <w:pPr>
              <w:suppressAutoHyphens w:val="0"/>
              <w:jc w:val="center"/>
              <w:rPr>
                <w:b/>
                <w:bCs/>
                <w:lang w:eastAsia="cs-CZ"/>
              </w:rPr>
            </w:pPr>
            <w:r w:rsidRPr="003F248E">
              <w:rPr>
                <w:b/>
                <w:bCs/>
                <w:lang w:eastAsia="cs-CZ"/>
              </w:rPr>
              <w:t>Vydané</w:t>
            </w:r>
            <w:r w:rsidRPr="003F248E">
              <w:rPr>
                <w:b/>
                <w:bCs/>
                <w:lang w:eastAsia="cs-CZ"/>
              </w:rPr>
              <w:br/>
              <w:t>obálky</w:t>
            </w:r>
          </w:p>
        </w:tc>
        <w:tc>
          <w:tcPr>
            <w:tcW w:w="0" w:type="auto"/>
            <w:vMerge w:val="restart"/>
            <w:vAlign w:val="center"/>
            <w:hideMark/>
          </w:tcPr>
          <w:p w:rsidR="009E494A" w:rsidRPr="003F248E" w:rsidRDefault="009E494A" w:rsidP="005D782A">
            <w:pPr>
              <w:suppressAutoHyphens w:val="0"/>
              <w:jc w:val="center"/>
              <w:rPr>
                <w:b/>
                <w:bCs/>
                <w:lang w:eastAsia="cs-CZ"/>
              </w:rPr>
            </w:pPr>
            <w:r w:rsidRPr="003F248E">
              <w:rPr>
                <w:b/>
                <w:bCs/>
                <w:lang w:eastAsia="cs-CZ"/>
              </w:rPr>
              <w:t>Volební</w:t>
            </w:r>
            <w:r w:rsidRPr="003F248E">
              <w:rPr>
                <w:b/>
                <w:bCs/>
                <w:lang w:eastAsia="cs-CZ"/>
              </w:rPr>
              <w:br/>
              <w:t>účast v %</w:t>
            </w:r>
          </w:p>
        </w:tc>
        <w:tc>
          <w:tcPr>
            <w:tcW w:w="0" w:type="auto"/>
            <w:vMerge w:val="restart"/>
            <w:vAlign w:val="center"/>
            <w:hideMark/>
          </w:tcPr>
          <w:p w:rsidR="009E494A" w:rsidRPr="003F248E" w:rsidRDefault="009E494A" w:rsidP="005D782A">
            <w:pPr>
              <w:suppressAutoHyphens w:val="0"/>
              <w:jc w:val="center"/>
              <w:rPr>
                <w:b/>
                <w:bCs/>
                <w:lang w:eastAsia="cs-CZ"/>
              </w:rPr>
            </w:pPr>
            <w:r w:rsidRPr="003F248E">
              <w:rPr>
                <w:b/>
                <w:bCs/>
                <w:lang w:eastAsia="cs-CZ"/>
              </w:rPr>
              <w:t>Odevzdané</w:t>
            </w:r>
            <w:r w:rsidRPr="003F248E">
              <w:rPr>
                <w:b/>
                <w:bCs/>
                <w:lang w:eastAsia="cs-CZ"/>
              </w:rPr>
              <w:br/>
              <w:t>obálky</w:t>
            </w:r>
          </w:p>
        </w:tc>
        <w:tc>
          <w:tcPr>
            <w:tcW w:w="0" w:type="auto"/>
            <w:vMerge w:val="restart"/>
            <w:vAlign w:val="center"/>
            <w:hideMark/>
          </w:tcPr>
          <w:p w:rsidR="009E494A" w:rsidRPr="003F248E" w:rsidRDefault="009E494A" w:rsidP="005D782A">
            <w:pPr>
              <w:suppressAutoHyphens w:val="0"/>
              <w:jc w:val="center"/>
              <w:rPr>
                <w:b/>
                <w:bCs/>
                <w:lang w:eastAsia="cs-CZ"/>
              </w:rPr>
            </w:pPr>
            <w:r w:rsidRPr="003F248E">
              <w:rPr>
                <w:b/>
                <w:bCs/>
                <w:lang w:eastAsia="cs-CZ"/>
              </w:rPr>
              <w:t>Platné</w:t>
            </w:r>
            <w:r w:rsidRPr="003F248E">
              <w:rPr>
                <w:b/>
                <w:bCs/>
                <w:lang w:eastAsia="cs-CZ"/>
              </w:rPr>
              <w:br/>
              <w:t>hlasy</w:t>
            </w:r>
          </w:p>
        </w:tc>
        <w:tc>
          <w:tcPr>
            <w:tcW w:w="1266" w:type="dxa"/>
            <w:vMerge w:val="restart"/>
            <w:vAlign w:val="center"/>
            <w:hideMark/>
          </w:tcPr>
          <w:p w:rsidR="009E494A" w:rsidRPr="003F248E" w:rsidRDefault="009E494A" w:rsidP="005D782A">
            <w:pPr>
              <w:suppressAutoHyphens w:val="0"/>
              <w:jc w:val="center"/>
              <w:rPr>
                <w:b/>
                <w:bCs/>
                <w:lang w:eastAsia="cs-CZ"/>
              </w:rPr>
            </w:pPr>
            <w:r w:rsidRPr="003F248E">
              <w:rPr>
                <w:b/>
                <w:bCs/>
                <w:lang w:eastAsia="cs-CZ"/>
              </w:rPr>
              <w:t>% platných</w:t>
            </w:r>
            <w:r w:rsidRPr="003F248E">
              <w:rPr>
                <w:b/>
                <w:bCs/>
                <w:lang w:eastAsia="cs-CZ"/>
              </w:rPr>
              <w:br/>
              <w:t>hlasů</w:t>
            </w:r>
          </w:p>
        </w:tc>
      </w:tr>
      <w:tr w:rsidR="000B1699" w:rsidRPr="003F248E" w:rsidTr="005D782A">
        <w:trPr>
          <w:trHeight w:val="291"/>
          <w:tblCellSpacing w:w="15" w:type="dxa"/>
        </w:trPr>
        <w:tc>
          <w:tcPr>
            <w:tcW w:w="2609" w:type="dxa"/>
            <w:vAlign w:val="center"/>
            <w:hideMark/>
          </w:tcPr>
          <w:p w:rsidR="009E494A" w:rsidRPr="003F248E" w:rsidRDefault="009E494A" w:rsidP="005D782A">
            <w:pPr>
              <w:suppressAutoHyphens w:val="0"/>
              <w:jc w:val="center"/>
              <w:rPr>
                <w:b/>
                <w:bCs/>
                <w:lang w:eastAsia="cs-CZ"/>
              </w:rPr>
            </w:pPr>
            <w:r w:rsidRPr="003F248E">
              <w:rPr>
                <w:b/>
                <w:bCs/>
                <w:lang w:eastAsia="cs-CZ"/>
              </w:rPr>
              <w:t>celkem</w:t>
            </w:r>
          </w:p>
        </w:tc>
        <w:tc>
          <w:tcPr>
            <w:tcW w:w="0" w:type="auto"/>
            <w:vAlign w:val="center"/>
            <w:hideMark/>
          </w:tcPr>
          <w:p w:rsidR="009E494A" w:rsidRPr="003F248E" w:rsidRDefault="009E494A" w:rsidP="005D782A">
            <w:pPr>
              <w:suppressAutoHyphens w:val="0"/>
              <w:jc w:val="center"/>
              <w:rPr>
                <w:b/>
                <w:bCs/>
                <w:lang w:eastAsia="cs-CZ"/>
              </w:rPr>
            </w:pPr>
            <w:proofErr w:type="spellStart"/>
            <w:r w:rsidRPr="003F248E">
              <w:rPr>
                <w:b/>
                <w:bCs/>
                <w:lang w:eastAsia="cs-CZ"/>
              </w:rPr>
              <w:t>zpr</w:t>
            </w:r>
            <w:proofErr w:type="spellEnd"/>
            <w:r w:rsidRPr="003F248E">
              <w:rPr>
                <w:b/>
                <w:bCs/>
                <w:lang w:eastAsia="cs-CZ"/>
              </w:rPr>
              <w:t>.</w:t>
            </w:r>
          </w:p>
        </w:tc>
        <w:tc>
          <w:tcPr>
            <w:tcW w:w="0" w:type="auto"/>
            <w:vAlign w:val="center"/>
            <w:hideMark/>
          </w:tcPr>
          <w:p w:rsidR="009E494A" w:rsidRPr="003F248E" w:rsidRDefault="009E494A" w:rsidP="005D782A">
            <w:pPr>
              <w:suppressAutoHyphens w:val="0"/>
              <w:jc w:val="center"/>
              <w:rPr>
                <w:b/>
                <w:bCs/>
                <w:lang w:eastAsia="cs-CZ"/>
              </w:rPr>
            </w:pPr>
            <w:r w:rsidRPr="003F248E">
              <w:rPr>
                <w:b/>
                <w:bCs/>
                <w:lang w:eastAsia="cs-CZ"/>
              </w:rPr>
              <w:t>v %</w:t>
            </w:r>
          </w:p>
        </w:tc>
        <w:tc>
          <w:tcPr>
            <w:tcW w:w="0" w:type="auto"/>
            <w:vMerge/>
            <w:vAlign w:val="center"/>
            <w:hideMark/>
          </w:tcPr>
          <w:p w:rsidR="009E494A" w:rsidRPr="003F248E" w:rsidRDefault="009E494A" w:rsidP="005D782A">
            <w:pPr>
              <w:suppressAutoHyphens w:val="0"/>
              <w:rPr>
                <w:b/>
                <w:bCs/>
                <w:lang w:eastAsia="cs-CZ"/>
              </w:rPr>
            </w:pPr>
          </w:p>
        </w:tc>
        <w:tc>
          <w:tcPr>
            <w:tcW w:w="0" w:type="auto"/>
            <w:vMerge/>
            <w:vAlign w:val="center"/>
            <w:hideMark/>
          </w:tcPr>
          <w:p w:rsidR="009E494A" w:rsidRPr="003F248E" w:rsidRDefault="009E494A" w:rsidP="005D782A">
            <w:pPr>
              <w:suppressAutoHyphens w:val="0"/>
              <w:rPr>
                <w:b/>
                <w:bCs/>
                <w:lang w:eastAsia="cs-CZ"/>
              </w:rPr>
            </w:pPr>
          </w:p>
        </w:tc>
        <w:tc>
          <w:tcPr>
            <w:tcW w:w="0" w:type="auto"/>
            <w:vMerge/>
            <w:vAlign w:val="center"/>
            <w:hideMark/>
          </w:tcPr>
          <w:p w:rsidR="009E494A" w:rsidRPr="003F248E" w:rsidRDefault="009E494A" w:rsidP="005D782A">
            <w:pPr>
              <w:suppressAutoHyphens w:val="0"/>
              <w:rPr>
                <w:b/>
                <w:bCs/>
                <w:lang w:eastAsia="cs-CZ"/>
              </w:rPr>
            </w:pPr>
          </w:p>
        </w:tc>
        <w:tc>
          <w:tcPr>
            <w:tcW w:w="0" w:type="auto"/>
            <w:vMerge/>
            <w:vAlign w:val="center"/>
            <w:hideMark/>
          </w:tcPr>
          <w:p w:rsidR="009E494A" w:rsidRPr="003F248E" w:rsidRDefault="009E494A" w:rsidP="005D782A">
            <w:pPr>
              <w:suppressAutoHyphens w:val="0"/>
              <w:rPr>
                <w:b/>
                <w:bCs/>
                <w:lang w:eastAsia="cs-CZ"/>
              </w:rPr>
            </w:pPr>
          </w:p>
        </w:tc>
        <w:tc>
          <w:tcPr>
            <w:tcW w:w="0" w:type="auto"/>
            <w:vMerge/>
            <w:vAlign w:val="center"/>
            <w:hideMark/>
          </w:tcPr>
          <w:p w:rsidR="009E494A" w:rsidRPr="003F248E" w:rsidRDefault="009E494A" w:rsidP="005D782A">
            <w:pPr>
              <w:suppressAutoHyphens w:val="0"/>
              <w:rPr>
                <w:b/>
                <w:bCs/>
                <w:lang w:eastAsia="cs-CZ"/>
              </w:rPr>
            </w:pPr>
          </w:p>
        </w:tc>
        <w:tc>
          <w:tcPr>
            <w:tcW w:w="1266" w:type="dxa"/>
            <w:vMerge/>
            <w:vAlign w:val="center"/>
            <w:hideMark/>
          </w:tcPr>
          <w:p w:rsidR="009E494A" w:rsidRPr="003F248E" w:rsidRDefault="009E494A" w:rsidP="005D782A">
            <w:pPr>
              <w:suppressAutoHyphens w:val="0"/>
              <w:rPr>
                <w:b/>
                <w:bCs/>
                <w:lang w:eastAsia="cs-CZ"/>
              </w:rPr>
            </w:pPr>
          </w:p>
        </w:tc>
      </w:tr>
      <w:tr w:rsidR="000B1699" w:rsidRPr="003F248E" w:rsidTr="005D782A">
        <w:trPr>
          <w:trHeight w:val="276"/>
          <w:tblCellSpacing w:w="15" w:type="dxa"/>
        </w:trPr>
        <w:tc>
          <w:tcPr>
            <w:tcW w:w="2609" w:type="dxa"/>
            <w:vAlign w:val="center"/>
            <w:hideMark/>
          </w:tcPr>
          <w:p w:rsidR="009E494A" w:rsidRPr="003F248E" w:rsidRDefault="009E494A" w:rsidP="005D782A">
            <w:pPr>
              <w:suppressAutoHyphens w:val="0"/>
              <w:rPr>
                <w:lang w:eastAsia="cs-CZ"/>
              </w:rPr>
            </w:pPr>
            <w:r w:rsidRPr="003F248E">
              <w:rPr>
                <w:lang w:eastAsia="cs-CZ"/>
              </w:rPr>
              <w:t>2</w:t>
            </w:r>
          </w:p>
        </w:tc>
        <w:tc>
          <w:tcPr>
            <w:tcW w:w="0" w:type="auto"/>
            <w:vAlign w:val="center"/>
            <w:hideMark/>
          </w:tcPr>
          <w:p w:rsidR="009E494A" w:rsidRPr="003F248E" w:rsidRDefault="009E494A" w:rsidP="005D782A">
            <w:pPr>
              <w:suppressAutoHyphens w:val="0"/>
              <w:rPr>
                <w:lang w:eastAsia="cs-CZ"/>
              </w:rPr>
            </w:pPr>
            <w:r w:rsidRPr="003F248E">
              <w:rPr>
                <w:lang w:eastAsia="cs-CZ"/>
              </w:rPr>
              <w:t>2</w:t>
            </w:r>
          </w:p>
        </w:tc>
        <w:tc>
          <w:tcPr>
            <w:tcW w:w="0" w:type="auto"/>
            <w:vAlign w:val="center"/>
            <w:hideMark/>
          </w:tcPr>
          <w:p w:rsidR="009E494A" w:rsidRPr="003F248E" w:rsidRDefault="009E494A" w:rsidP="005D782A">
            <w:pPr>
              <w:suppressAutoHyphens w:val="0"/>
              <w:rPr>
                <w:lang w:eastAsia="cs-CZ"/>
              </w:rPr>
            </w:pPr>
            <w:r w:rsidRPr="003F248E">
              <w:rPr>
                <w:lang w:eastAsia="cs-CZ"/>
              </w:rPr>
              <w:t>100,00</w:t>
            </w:r>
          </w:p>
        </w:tc>
        <w:tc>
          <w:tcPr>
            <w:tcW w:w="0" w:type="auto"/>
            <w:vAlign w:val="center"/>
            <w:hideMark/>
          </w:tcPr>
          <w:p w:rsidR="009E494A" w:rsidRPr="003F248E" w:rsidRDefault="009E494A" w:rsidP="005D782A">
            <w:pPr>
              <w:suppressAutoHyphens w:val="0"/>
              <w:rPr>
                <w:lang w:eastAsia="cs-CZ"/>
              </w:rPr>
            </w:pPr>
            <w:r w:rsidRPr="003F248E">
              <w:rPr>
                <w:lang w:eastAsia="cs-CZ"/>
              </w:rPr>
              <w:t>741</w:t>
            </w:r>
          </w:p>
        </w:tc>
        <w:tc>
          <w:tcPr>
            <w:tcW w:w="0" w:type="auto"/>
            <w:vAlign w:val="center"/>
            <w:hideMark/>
          </w:tcPr>
          <w:p w:rsidR="009E494A" w:rsidRPr="003F248E" w:rsidRDefault="009E494A" w:rsidP="005D782A">
            <w:pPr>
              <w:suppressAutoHyphens w:val="0"/>
              <w:rPr>
                <w:lang w:eastAsia="cs-CZ"/>
              </w:rPr>
            </w:pPr>
            <w:r w:rsidRPr="003F248E">
              <w:rPr>
                <w:lang w:eastAsia="cs-CZ"/>
              </w:rPr>
              <w:t>280</w:t>
            </w:r>
          </w:p>
        </w:tc>
        <w:tc>
          <w:tcPr>
            <w:tcW w:w="0" w:type="auto"/>
            <w:vAlign w:val="center"/>
            <w:hideMark/>
          </w:tcPr>
          <w:p w:rsidR="009E494A" w:rsidRPr="003F248E" w:rsidRDefault="009E494A" w:rsidP="005D782A">
            <w:pPr>
              <w:suppressAutoHyphens w:val="0"/>
              <w:rPr>
                <w:lang w:eastAsia="cs-CZ"/>
              </w:rPr>
            </w:pPr>
            <w:r w:rsidRPr="003F248E">
              <w:rPr>
                <w:lang w:eastAsia="cs-CZ"/>
              </w:rPr>
              <w:t>37,79</w:t>
            </w:r>
          </w:p>
        </w:tc>
        <w:tc>
          <w:tcPr>
            <w:tcW w:w="0" w:type="auto"/>
            <w:vAlign w:val="center"/>
            <w:hideMark/>
          </w:tcPr>
          <w:p w:rsidR="009E494A" w:rsidRPr="003F248E" w:rsidRDefault="009E494A" w:rsidP="005D782A">
            <w:pPr>
              <w:suppressAutoHyphens w:val="0"/>
              <w:rPr>
                <w:lang w:eastAsia="cs-CZ"/>
              </w:rPr>
            </w:pPr>
            <w:r w:rsidRPr="003F248E">
              <w:rPr>
                <w:lang w:eastAsia="cs-CZ"/>
              </w:rPr>
              <w:t>280</w:t>
            </w:r>
          </w:p>
        </w:tc>
        <w:tc>
          <w:tcPr>
            <w:tcW w:w="0" w:type="auto"/>
            <w:vAlign w:val="center"/>
            <w:hideMark/>
          </w:tcPr>
          <w:p w:rsidR="009E494A" w:rsidRPr="003F248E" w:rsidRDefault="009E494A" w:rsidP="005D782A">
            <w:pPr>
              <w:suppressAutoHyphens w:val="0"/>
              <w:rPr>
                <w:lang w:eastAsia="cs-CZ"/>
              </w:rPr>
            </w:pPr>
            <w:r w:rsidRPr="003F248E">
              <w:rPr>
                <w:lang w:eastAsia="cs-CZ"/>
              </w:rPr>
              <w:t>278</w:t>
            </w:r>
          </w:p>
        </w:tc>
        <w:tc>
          <w:tcPr>
            <w:tcW w:w="1266" w:type="dxa"/>
            <w:vAlign w:val="center"/>
            <w:hideMark/>
          </w:tcPr>
          <w:p w:rsidR="009E494A" w:rsidRPr="003F248E" w:rsidRDefault="009E494A" w:rsidP="005D782A">
            <w:pPr>
              <w:suppressAutoHyphens w:val="0"/>
              <w:rPr>
                <w:lang w:eastAsia="cs-CZ"/>
              </w:rPr>
            </w:pPr>
            <w:r w:rsidRPr="003F248E">
              <w:rPr>
                <w:lang w:eastAsia="cs-CZ"/>
              </w:rPr>
              <w:t>99,29</w:t>
            </w:r>
          </w:p>
        </w:tc>
      </w:tr>
    </w:tbl>
    <w:p w:rsidR="0023650F" w:rsidRPr="000B1699" w:rsidRDefault="003F248E" w:rsidP="003F248E">
      <w:pPr>
        <w:jc w:val="center"/>
        <w:rPr>
          <w:b/>
          <w:sz w:val="28"/>
        </w:rPr>
      </w:pPr>
      <w:r w:rsidRPr="000B1699">
        <w:rPr>
          <w:b/>
          <w:sz w:val="28"/>
        </w:rPr>
        <w:t xml:space="preserve">BRATRONICE A DOLNÍ BEZDĚKOV – okrsek č.1 a </w:t>
      </w:r>
      <w:proofErr w:type="gramStart"/>
      <w:r w:rsidRPr="000B1699">
        <w:rPr>
          <w:b/>
          <w:sz w:val="28"/>
        </w:rPr>
        <w:t>č.2</w:t>
      </w:r>
      <w:proofErr w:type="gramEnd"/>
    </w:p>
    <w:tbl>
      <w:tblPr>
        <w:tblpPr w:leftFromText="141" w:rightFromText="141" w:vertAnchor="text" w:horzAnchor="margin" w:tblpXSpec="center" w:tblpY="1264"/>
        <w:tblOverlap w:val="never"/>
        <w:tblW w:w="708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0"/>
        <w:gridCol w:w="4432"/>
        <w:gridCol w:w="1078"/>
        <w:gridCol w:w="848"/>
      </w:tblGrid>
      <w:tr w:rsidR="005D782A" w:rsidRPr="009E494A" w:rsidTr="005D782A">
        <w:trPr>
          <w:trHeight w:val="345"/>
          <w:tblCellSpacing w:w="15" w:type="dxa"/>
        </w:trPr>
        <w:tc>
          <w:tcPr>
            <w:tcW w:w="0" w:type="auto"/>
            <w:gridSpan w:val="2"/>
            <w:vAlign w:val="center"/>
            <w:hideMark/>
          </w:tcPr>
          <w:p w:rsidR="005D782A" w:rsidRPr="009E494A" w:rsidRDefault="005D782A" w:rsidP="005D782A">
            <w:pPr>
              <w:suppressAutoHyphens w:val="0"/>
              <w:jc w:val="center"/>
              <w:rPr>
                <w:b/>
                <w:bCs/>
                <w:lang w:eastAsia="cs-CZ"/>
              </w:rPr>
            </w:pPr>
            <w:r w:rsidRPr="009E494A">
              <w:rPr>
                <w:b/>
                <w:bCs/>
                <w:lang w:eastAsia="cs-CZ"/>
              </w:rPr>
              <w:t>Kandidátní listina</w:t>
            </w:r>
          </w:p>
        </w:tc>
        <w:tc>
          <w:tcPr>
            <w:tcW w:w="0" w:type="auto"/>
            <w:gridSpan w:val="2"/>
            <w:vAlign w:val="center"/>
            <w:hideMark/>
          </w:tcPr>
          <w:p w:rsidR="005D782A" w:rsidRPr="009E494A" w:rsidRDefault="005D782A" w:rsidP="005D782A">
            <w:pPr>
              <w:suppressAutoHyphens w:val="0"/>
              <w:jc w:val="center"/>
              <w:rPr>
                <w:b/>
                <w:bCs/>
                <w:lang w:eastAsia="cs-CZ"/>
              </w:rPr>
            </w:pPr>
            <w:r w:rsidRPr="009E494A">
              <w:rPr>
                <w:b/>
                <w:bCs/>
                <w:lang w:eastAsia="cs-CZ"/>
              </w:rPr>
              <w:t>Platné hlasy</w:t>
            </w:r>
          </w:p>
        </w:tc>
      </w:tr>
      <w:tr w:rsidR="005D782A" w:rsidRPr="009E494A" w:rsidTr="005D782A">
        <w:trPr>
          <w:trHeight w:val="363"/>
          <w:tblCellSpacing w:w="15" w:type="dxa"/>
        </w:trPr>
        <w:tc>
          <w:tcPr>
            <w:tcW w:w="0" w:type="auto"/>
            <w:vAlign w:val="center"/>
            <w:hideMark/>
          </w:tcPr>
          <w:p w:rsidR="005D782A" w:rsidRPr="009E494A" w:rsidRDefault="005D782A" w:rsidP="005D782A">
            <w:pPr>
              <w:suppressAutoHyphens w:val="0"/>
              <w:jc w:val="center"/>
              <w:rPr>
                <w:b/>
                <w:bCs/>
                <w:lang w:eastAsia="cs-CZ"/>
              </w:rPr>
            </w:pPr>
            <w:r w:rsidRPr="009E494A">
              <w:rPr>
                <w:b/>
                <w:bCs/>
                <w:lang w:eastAsia="cs-CZ"/>
              </w:rPr>
              <w:t>číslo</w:t>
            </w:r>
          </w:p>
        </w:tc>
        <w:tc>
          <w:tcPr>
            <w:tcW w:w="0" w:type="auto"/>
            <w:vAlign w:val="center"/>
            <w:hideMark/>
          </w:tcPr>
          <w:p w:rsidR="005D782A" w:rsidRPr="009E494A" w:rsidRDefault="005D782A" w:rsidP="005D782A">
            <w:pPr>
              <w:suppressAutoHyphens w:val="0"/>
              <w:jc w:val="center"/>
              <w:rPr>
                <w:b/>
                <w:bCs/>
                <w:lang w:eastAsia="cs-CZ"/>
              </w:rPr>
            </w:pPr>
            <w:r w:rsidRPr="009E494A">
              <w:rPr>
                <w:b/>
                <w:bCs/>
                <w:lang w:eastAsia="cs-CZ"/>
              </w:rPr>
              <w:t>název</w:t>
            </w:r>
          </w:p>
        </w:tc>
        <w:tc>
          <w:tcPr>
            <w:tcW w:w="0" w:type="auto"/>
            <w:vAlign w:val="center"/>
            <w:hideMark/>
          </w:tcPr>
          <w:p w:rsidR="005D782A" w:rsidRPr="009E494A" w:rsidRDefault="005D782A" w:rsidP="005D782A">
            <w:pPr>
              <w:suppressAutoHyphens w:val="0"/>
              <w:jc w:val="center"/>
              <w:rPr>
                <w:b/>
                <w:bCs/>
                <w:lang w:eastAsia="cs-CZ"/>
              </w:rPr>
            </w:pPr>
            <w:r w:rsidRPr="009E494A">
              <w:rPr>
                <w:b/>
                <w:bCs/>
                <w:lang w:eastAsia="cs-CZ"/>
              </w:rPr>
              <w:t>celkem</w:t>
            </w:r>
          </w:p>
        </w:tc>
        <w:tc>
          <w:tcPr>
            <w:tcW w:w="0" w:type="auto"/>
            <w:vAlign w:val="center"/>
            <w:hideMark/>
          </w:tcPr>
          <w:p w:rsidR="005D782A" w:rsidRPr="009E494A" w:rsidRDefault="005D782A" w:rsidP="005D782A">
            <w:pPr>
              <w:suppressAutoHyphens w:val="0"/>
              <w:jc w:val="center"/>
              <w:rPr>
                <w:b/>
                <w:bCs/>
                <w:lang w:eastAsia="cs-CZ"/>
              </w:rPr>
            </w:pPr>
            <w:r w:rsidRPr="009E494A">
              <w:rPr>
                <w:b/>
                <w:bCs/>
                <w:lang w:eastAsia="cs-CZ"/>
              </w:rPr>
              <w:t>v %</w:t>
            </w:r>
          </w:p>
        </w:tc>
      </w:tr>
      <w:tr w:rsidR="005D782A" w:rsidRPr="009E494A" w:rsidTr="005D782A">
        <w:trPr>
          <w:trHeight w:val="363"/>
          <w:tblCellSpacing w:w="15" w:type="dxa"/>
        </w:trPr>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2</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Občanská demokratická strana</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51</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18,34</w:t>
            </w:r>
          </w:p>
        </w:tc>
      </w:tr>
      <w:tr w:rsidR="005D782A" w:rsidRPr="009E494A" w:rsidTr="005D782A">
        <w:trPr>
          <w:trHeight w:val="345"/>
          <w:tblCellSpacing w:w="15" w:type="dxa"/>
        </w:trPr>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12</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 xml:space="preserve">Česká </w:t>
            </w:r>
            <w:proofErr w:type="spellStart"/>
            <w:proofErr w:type="gramStart"/>
            <w:r w:rsidRPr="009E494A">
              <w:rPr>
                <w:highlight w:val="yellow"/>
                <w:lang w:eastAsia="cs-CZ"/>
              </w:rPr>
              <w:t>str.sociálně</w:t>
            </w:r>
            <w:proofErr w:type="spellEnd"/>
            <w:proofErr w:type="gramEnd"/>
            <w:r w:rsidRPr="009E494A">
              <w:rPr>
                <w:highlight w:val="yellow"/>
                <w:lang w:eastAsia="cs-CZ"/>
              </w:rPr>
              <w:t xml:space="preserve"> demokrat.</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50</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17,98</w:t>
            </w:r>
          </w:p>
        </w:tc>
      </w:tr>
      <w:tr w:rsidR="005D782A" w:rsidRPr="009E494A" w:rsidTr="005D782A">
        <w:trPr>
          <w:trHeight w:val="363"/>
          <w:tblCellSpacing w:w="15" w:type="dxa"/>
        </w:trPr>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30</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ANO 2011</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49</w:t>
            </w:r>
          </w:p>
        </w:tc>
        <w:tc>
          <w:tcPr>
            <w:tcW w:w="0" w:type="auto"/>
            <w:vAlign w:val="center"/>
            <w:hideMark/>
          </w:tcPr>
          <w:p w:rsidR="005D782A" w:rsidRPr="009E494A" w:rsidRDefault="005D782A" w:rsidP="005D782A">
            <w:pPr>
              <w:suppressAutoHyphens w:val="0"/>
              <w:rPr>
                <w:highlight w:val="yellow"/>
                <w:lang w:eastAsia="cs-CZ"/>
              </w:rPr>
            </w:pPr>
            <w:r w:rsidRPr="009E494A">
              <w:rPr>
                <w:highlight w:val="yellow"/>
                <w:lang w:eastAsia="cs-CZ"/>
              </w:rPr>
              <w:t>17,62</w:t>
            </w:r>
          </w:p>
        </w:tc>
      </w:tr>
      <w:tr w:rsidR="005D782A" w:rsidRPr="009E494A" w:rsidTr="005D782A">
        <w:trPr>
          <w:trHeight w:val="345"/>
          <w:tblCellSpacing w:w="15" w:type="dxa"/>
        </w:trPr>
        <w:tc>
          <w:tcPr>
            <w:tcW w:w="0" w:type="auto"/>
            <w:vAlign w:val="center"/>
            <w:hideMark/>
          </w:tcPr>
          <w:p w:rsidR="005D782A" w:rsidRPr="009E494A" w:rsidRDefault="005D782A" w:rsidP="005D782A">
            <w:pPr>
              <w:suppressAutoHyphens w:val="0"/>
              <w:rPr>
                <w:lang w:eastAsia="cs-CZ"/>
              </w:rPr>
            </w:pPr>
            <w:r w:rsidRPr="009E494A">
              <w:rPr>
                <w:lang w:eastAsia="cs-CZ"/>
              </w:rPr>
              <w:t>32</w:t>
            </w:r>
          </w:p>
        </w:tc>
        <w:tc>
          <w:tcPr>
            <w:tcW w:w="0" w:type="auto"/>
            <w:vAlign w:val="center"/>
            <w:hideMark/>
          </w:tcPr>
          <w:p w:rsidR="005D782A" w:rsidRPr="009E494A" w:rsidRDefault="005D782A" w:rsidP="005D782A">
            <w:pPr>
              <w:suppressAutoHyphens w:val="0"/>
              <w:rPr>
                <w:lang w:eastAsia="cs-CZ"/>
              </w:rPr>
            </w:pPr>
            <w:r w:rsidRPr="009E494A">
              <w:rPr>
                <w:lang w:eastAsia="cs-CZ"/>
              </w:rPr>
              <w:t>TOP 09</w:t>
            </w:r>
          </w:p>
        </w:tc>
        <w:tc>
          <w:tcPr>
            <w:tcW w:w="0" w:type="auto"/>
            <w:vAlign w:val="center"/>
            <w:hideMark/>
          </w:tcPr>
          <w:p w:rsidR="005D782A" w:rsidRPr="009E494A" w:rsidRDefault="005D782A" w:rsidP="005D782A">
            <w:pPr>
              <w:suppressAutoHyphens w:val="0"/>
              <w:rPr>
                <w:lang w:eastAsia="cs-CZ"/>
              </w:rPr>
            </w:pPr>
            <w:r w:rsidRPr="009E494A">
              <w:rPr>
                <w:lang w:eastAsia="cs-CZ"/>
              </w:rPr>
              <w:t>11</w:t>
            </w:r>
          </w:p>
        </w:tc>
        <w:tc>
          <w:tcPr>
            <w:tcW w:w="0" w:type="auto"/>
            <w:vAlign w:val="center"/>
            <w:hideMark/>
          </w:tcPr>
          <w:p w:rsidR="005D782A" w:rsidRPr="009E494A" w:rsidRDefault="005D782A" w:rsidP="005D782A">
            <w:pPr>
              <w:suppressAutoHyphens w:val="0"/>
              <w:rPr>
                <w:lang w:eastAsia="cs-CZ"/>
              </w:rPr>
            </w:pPr>
            <w:r w:rsidRPr="009E494A">
              <w:rPr>
                <w:lang w:eastAsia="cs-CZ"/>
              </w:rPr>
              <w:t>3,95</w:t>
            </w:r>
          </w:p>
        </w:tc>
      </w:tr>
      <w:tr w:rsidR="005D782A" w:rsidRPr="009E494A" w:rsidTr="005D782A">
        <w:trPr>
          <w:trHeight w:val="345"/>
          <w:tblCellSpacing w:w="15" w:type="dxa"/>
        </w:trPr>
        <w:tc>
          <w:tcPr>
            <w:tcW w:w="0" w:type="auto"/>
            <w:vAlign w:val="center"/>
            <w:hideMark/>
          </w:tcPr>
          <w:p w:rsidR="005D782A" w:rsidRPr="009E494A" w:rsidRDefault="005D782A" w:rsidP="005D782A">
            <w:pPr>
              <w:suppressAutoHyphens w:val="0"/>
              <w:rPr>
                <w:lang w:eastAsia="cs-CZ"/>
              </w:rPr>
            </w:pPr>
            <w:r w:rsidRPr="009E494A">
              <w:rPr>
                <w:lang w:eastAsia="cs-CZ"/>
              </w:rPr>
              <w:t>34</w:t>
            </w:r>
          </w:p>
        </w:tc>
        <w:tc>
          <w:tcPr>
            <w:tcW w:w="0" w:type="auto"/>
            <w:vAlign w:val="center"/>
            <w:hideMark/>
          </w:tcPr>
          <w:p w:rsidR="005D782A" w:rsidRPr="009E494A" w:rsidRDefault="005D782A" w:rsidP="005D782A">
            <w:pPr>
              <w:suppressAutoHyphens w:val="0"/>
              <w:rPr>
                <w:lang w:eastAsia="cs-CZ"/>
              </w:rPr>
            </w:pPr>
            <w:r w:rsidRPr="009E494A">
              <w:rPr>
                <w:lang w:eastAsia="cs-CZ"/>
              </w:rPr>
              <w:t>STAROSTOVÉ A NEZÁVISLÍ</w:t>
            </w:r>
          </w:p>
        </w:tc>
        <w:tc>
          <w:tcPr>
            <w:tcW w:w="0" w:type="auto"/>
            <w:vAlign w:val="center"/>
            <w:hideMark/>
          </w:tcPr>
          <w:p w:rsidR="005D782A" w:rsidRPr="009E494A" w:rsidRDefault="005D782A" w:rsidP="005D782A">
            <w:pPr>
              <w:suppressAutoHyphens w:val="0"/>
              <w:rPr>
                <w:lang w:eastAsia="cs-CZ"/>
              </w:rPr>
            </w:pPr>
            <w:r w:rsidRPr="009E494A">
              <w:rPr>
                <w:lang w:eastAsia="cs-CZ"/>
              </w:rPr>
              <w:t>36</w:t>
            </w:r>
          </w:p>
        </w:tc>
        <w:tc>
          <w:tcPr>
            <w:tcW w:w="0" w:type="auto"/>
            <w:vAlign w:val="center"/>
            <w:hideMark/>
          </w:tcPr>
          <w:p w:rsidR="005D782A" w:rsidRPr="009E494A" w:rsidRDefault="005D782A" w:rsidP="005D782A">
            <w:pPr>
              <w:suppressAutoHyphens w:val="0"/>
              <w:rPr>
                <w:lang w:eastAsia="cs-CZ"/>
              </w:rPr>
            </w:pPr>
            <w:r w:rsidRPr="009E494A">
              <w:rPr>
                <w:lang w:eastAsia="cs-CZ"/>
              </w:rPr>
              <w:t>12,94</w:t>
            </w:r>
          </w:p>
        </w:tc>
      </w:tr>
      <w:tr w:rsidR="005D782A" w:rsidRPr="009E494A" w:rsidTr="005D782A">
        <w:trPr>
          <w:trHeight w:val="363"/>
          <w:tblCellSpacing w:w="15" w:type="dxa"/>
        </w:trPr>
        <w:tc>
          <w:tcPr>
            <w:tcW w:w="0" w:type="auto"/>
            <w:vAlign w:val="center"/>
            <w:hideMark/>
          </w:tcPr>
          <w:p w:rsidR="005D782A" w:rsidRPr="009E494A" w:rsidRDefault="005D782A" w:rsidP="005D782A">
            <w:pPr>
              <w:suppressAutoHyphens w:val="0"/>
              <w:rPr>
                <w:lang w:eastAsia="cs-CZ"/>
              </w:rPr>
            </w:pPr>
            <w:r w:rsidRPr="009E494A">
              <w:rPr>
                <w:lang w:eastAsia="cs-CZ"/>
              </w:rPr>
              <w:t>37</w:t>
            </w:r>
          </w:p>
        </w:tc>
        <w:tc>
          <w:tcPr>
            <w:tcW w:w="0" w:type="auto"/>
            <w:vAlign w:val="center"/>
            <w:hideMark/>
          </w:tcPr>
          <w:p w:rsidR="005D782A" w:rsidRPr="009E494A" w:rsidRDefault="005D782A" w:rsidP="005D782A">
            <w:pPr>
              <w:suppressAutoHyphens w:val="0"/>
              <w:rPr>
                <w:lang w:eastAsia="cs-CZ"/>
              </w:rPr>
            </w:pPr>
            <w:r w:rsidRPr="009E494A">
              <w:rPr>
                <w:lang w:eastAsia="cs-CZ"/>
              </w:rPr>
              <w:t xml:space="preserve">Komunistická </w:t>
            </w:r>
            <w:proofErr w:type="spellStart"/>
            <w:proofErr w:type="gramStart"/>
            <w:r w:rsidRPr="009E494A">
              <w:rPr>
                <w:lang w:eastAsia="cs-CZ"/>
              </w:rPr>
              <w:t>str.Čech</w:t>
            </w:r>
            <w:proofErr w:type="spellEnd"/>
            <w:proofErr w:type="gramEnd"/>
            <w:r w:rsidRPr="009E494A">
              <w:rPr>
                <w:lang w:eastAsia="cs-CZ"/>
              </w:rPr>
              <w:t xml:space="preserve"> a Moravy</w:t>
            </w:r>
          </w:p>
        </w:tc>
        <w:tc>
          <w:tcPr>
            <w:tcW w:w="0" w:type="auto"/>
            <w:vAlign w:val="center"/>
            <w:hideMark/>
          </w:tcPr>
          <w:p w:rsidR="005D782A" w:rsidRPr="009E494A" w:rsidRDefault="005D782A" w:rsidP="005D782A">
            <w:pPr>
              <w:suppressAutoHyphens w:val="0"/>
              <w:rPr>
                <w:lang w:eastAsia="cs-CZ"/>
              </w:rPr>
            </w:pPr>
            <w:r w:rsidRPr="009E494A">
              <w:rPr>
                <w:lang w:eastAsia="cs-CZ"/>
              </w:rPr>
              <w:t>40</w:t>
            </w:r>
          </w:p>
        </w:tc>
        <w:tc>
          <w:tcPr>
            <w:tcW w:w="0" w:type="auto"/>
            <w:vAlign w:val="center"/>
            <w:hideMark/>
          </w:tcPr>
          <w:p w:rsidR="005D782A" w:rsidRPr="009E494A" w:rsidRDefault="005D782A" w:rsidP="005D782A">
            <w:pPr>
              <w:suppressAutoHyphens w:val="0"/>
              <w:rPr>
                <w:lang w:eastAsia="cs-CZ"/>
              </w:rPr>
            </w:pPr>
            <w:r w:rsidRPr="009E494A">
              <w:rPr>
                <w:lang w:eastAsia="cs-CZ"/>
              </w:rPr>
              <w:t>14,38</w:t>
            </w:r>
          </w:p>
        </w:tc>
      </w:tr>
    </w:tbl>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23650F" w:rsidRDefault="0023650F" w:rsidP="005F2EAC">
      <w:pPr>
        <w:jc w:val="both"/>
        <w:rPr>
          <w:b/>
          <w:sz w:val="36"/>
          <w:szCs w:val="32"/>
        </w:rPr>
      </w:pPr>
    </w:p>
    <w:p w:rsidR="00A9521C" w:rsidRDefault="00A9521C" w:rsidP="000B1699">
      <w:pPr>
        <w:rPr>
          <w:sz w:val="8"/>
          <w:szCs w:val="8"/>
        </w:rPr>
      </w:pPr>
    </w:p>
    <w:p w:rsidR="005D782A" w:rsidRDefault="005D782A" w:rsidP="00C61BE7">
      <w:pPr>
        <w:rPr>
          <w:sz w:val="22"/>
          <w:szCs w:val="32"/>
        </w:rPr>
      </w:pPr>
    </w:p>
    <w:p w:rsidR="005D782A" w:rsidRPr="005D782A" w:rsidRDefault="009E494A" w:rsidP="005D782A">
      <w:pPr>
        <w:jc w:val="center"/>
        <w:rPr>
          <w:szCs w:val="32"/>
        </w:rPr>
      </w:pPr>
      <w:r w:rsidRPr="005D782A">
        <w:rPr>
          <w:szCs w:val="32"/>
        </w:rPr>
        <w:t>2</w:t>
      </w:r>
    </w:p>
    <w:p w:rsidR="00300CC9" w:rsidRDefault="00AB79F9" w:rsidP="005F2EAC">
      <w:pPr>
        <w:jc w:val="both"/>
        <w:rPr>
          <w:rFonts w:ascii="Webdings" w:hAnsi="Webdings"/>
          <w:sz w:val="36"/>
        </w:rPr>
      </w:pPr>
      <w:r w:rsidRPr="00802519">
        <w:rPr>
          <w:b/>
          <w:sz w:val="36"/>
          <w:szCs w:val="32"/>
        </w:rPr>
        <w:lastRenderedPageBreak/>
        <w:t xml:space="preserve">Povídá se, že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41655E" w:rsidRPr="000B1699" w:rsidRDefault="0041655E" w:rsidP="0041655E">
      <w:pPr>
        <w:numPr>
          <w:ilvl w:val="0"/>
          <w:numId w:val="40"/>
        </w:numPr>
        <w:jc w:val="both"/>
        <w:rPr>
          <w:sz w:val="27"/>
          <w:szCs w:val="27"/>
        </w:rPr>
      </w:pPr>
      <w:r w:rsidRPr="000B1699">
        <w:rPr>
          <w:sz w:val="27"/>
          <w:szCs w:val="27"/>
        </w:rPr>
        <w:t xml:space="preserve">V září pořádal Sokol 2 akce, kde se skloubila ochota a sounáležitost pomáhat dobré věci. V sobotu </w:t>
      </w:r>
      <w:proofErr w:type="gramStart"/>
      <w:r w:rsidRPr="000B1699">
        <w:rPr>
          <w:sz w:val="27"/>
          <w:szCs w:val="27"/>
        </w:rPr>
        <w:t>10.9.</w:t>
      </w:r>
      <w:r w:rsidR="00245F06">
        <w:rPr>
          <w:sz w:val="27"/>
          <w:szCs w:val="27"/>
        </w:rPr>
        <w:t>2016</w:t>
      </w:r>
      <w:proofErr w:type="gramEnd"/>
      <w:r w:rsidRPr="000B1699">
        <w:rPr>
          <w:sz w:val="27"/>
          <w:szCs w:val="27"/>
        </w:rPr>
        <w:t xml:space="preserve"> jsme ve spolupráci s trenérkami, které cvičí ve škole</w:t>
      </w:r>
      <w:r w:rsidR="00245F06">
        <w:rPr>
          <w:sz w:val="27"/>
          <w:szCs w:val="27"/>
        </w:rPr>
        <w:t>,</w:t>
      </w:r>
      <w:r w:rsidRPr="000B1699">
        <w:rPr>
          <w:sz w:val="27"/>
          <w:szCs w:val="27"/>
        </w:rPr>
        <w:t xml:space="preserve"> uspořádali Cvičení pro Marušku. Přestože byla sobota nad očekávání velmi teplá</w:t>
      </w:r>
      <w:r w:rsidR="00BC55D1">
        <w:rPr>
          <w:sz w:val="27"/>
          <w:szCs w:val="27"/>
        </w:rPr>
        <w:t>,</w:t>
      </w:r>
      <w:r w:rsidRPr="000B1699">
        <w:rPr>
          <w:sz w:val="27"/>
          <w:szCs w:val="27"/>
        </w:rPr>
        <w:t xml:space="preserve"> účast byla velká. Tímto bychom chtěli všem poděkovat.</w:t>
      </w:r>
    </w:p>
    <w:p w:rsidR="0041655E" w:rsidRPr="000B1699" w:rsidRDefault="00A9521C" w:rsidP="0041655E">
      <w:pPr>
        <w:numPr>
          <w:ilvl w:val="0"/>
          <w:numId w:val="40"/>
        </w:numPr>
        <w:jc w:val="both"/>
        <w:rPr>
          <w:sz w:val="27"/>
          <w:szCs w:val="27"/>
        </w:rPr>
      </w:pPr>
      <w:r w:rsidRPr="000B1699">
        <w:rPr>
          <w:sz w:val="27"/>
          <w:szCs w:val="27"/>
        </w:rPr>
        <w:t xml:space="preserve">V neděli </w:t>
      </w:r>
      <w:proofErr w:type="gramStart"/>
      <w:r w:rsidRPr="000B1699">
        <w:rPr>
          <w:sz w:val="27"/>
          <w:szCs w:val="27"/>
        </w:rPr>
        <w:t>11.9.</w:t>
      </w:r>
      <w:r w:rsidR="00BC55D1">
        <w:rPr>
          <w:sz w:val="27"/>
          <w:szCs w:val="27"/>
        </w:rPr>
        <w:t>2016</w:t>
      </w:r>
      <w:proofErr w:type="gramEnd"/>
      <w:r w:rsidRPr="000B1699">
        <w:rPr>
          <w:sz w:val="27"/>
          <w:szCs w:val="27"/>
        </w:rPr>
        <w:t xml:space="preserve"> proběhl</w:t>
      </w:r>
      <w:r w:rsidR="0041655E" w:rsidRPr="000B1699">
        <w:rPr>
          <w:sz w:val="27"/>
          <w:szCs w:val="27"/>
        </w:rPr>
        <w:t xml:space="preserve"> II. ročník </w:t>
      </w:r>
      <w:proofErr w:type="spellStart"/>
      <w:r w:rsidR="0041655E" w:rsidRPr="000B1699">
        <w:rPr>
          <w:sz w:val="27"/>
          <w:szCs w:val="27"/>
        </w:rPr>
        <w:t>štrůdlobraní</w:t>
      </w:r>
      <w:proofErr w:type="spellEnd"/>
      <w:r w:rsidR="0041655E" w:rsidRPr="000B1699">
        <w:rPr>
          <w:sz w:val="27"/>
          <w:szCs w:val="27"/>
        </w:rPr>
        <w:t>.</w:t>
      </w:r>
      <w:r w:rsidR="00245F06">
        <w:rPr>
          <w:sz w:val="27"/>
          <w:szCs w:val="27"/>
        </w:rPr>
        <w:t xml:space="preserve"> I tuto akci </w:t>
      </w:r>
      <w:proofErr w:type="gramStart"/>
      <w:r w:rsidR="00245F06">
        <w:rPr>
          <w:sz w:val="27"/>
          <w:szCs w:val="27"/>
        </w:rPr>
        <w:t>navštívilo</w:t>
      </w:r>
      <w:proofErr w:type="gramEnd"/>
      <w:r w:rsidR="00245F06">
        <w:rPr>
          <w:sz w:val="27"/>
          <w:szCs w:val="27"/>
        </w:rPr>
        <w:t xml:space="preserve"> značné množství občanů </w:t>
      </w:r>
      <w:r w:rsidR="00245F06" w:rsidRPr="00245F06">
        <w:rPr>
          <w:sz w:val="27"/>
          <w:szCs w:val="27"/>
        </w:rPr>
        <w:sym w:font="Wingdings" w:char="F04A"/>
      </w:r>
      <w:r w:rsidR="0041655E" w:rsidRPr="000B1699">
        <w:rPr>
          <w:sz w:val="27"/>
          <w:szCs w:val="27"/>
        </w:rPr>
        <w:t xml:space="preserve">. </w:t>
      </w:r>
      <w:proofErr w:type="gramStart"/>
      <w:r w:rsidRPr="000B1699">
        <w:rPr>
          <w:sz w:val="27"/>
          <w:szCs w:val="27"/>
        </w:rPr>
        <w:t>Soutěžilo</w:t>
      </w:r>
      <w:proofErr w:type="gramEnd"/>
      <w:r w:rsidRPr="000B1699">
        <w:rPr>
          <w:sz w:val="27"/>
          <w:szCs w:val="27"/>
        </w:rPr>
        <w:t xml:space="preserve"> mezi sebou</w:t>
      </w:r>
      <w:r w:rsidR="0041655E" w:rsidRPr="000B1699">
        <w:rPr>
          <w:sz w:val="27"/>
          <w:szCs w:val="27"/>
        </w:rPr>
        <w:t xml:space="preserve"> 36 štrůdlů a 85</w:t>
      </w:r>
      <w:r w:rsidRPr="000B1699">
        <w:rPr>
          <w:sz w:val="27"/>
          <w:szCs w:val="27"/>
        </w:rPr>
        <w:t xml:space="preserve"> přítomných odevzdalo své hodnotící</w:t>
      </w:r>
      <w:r w:rsidR="0041655E" w:rsidRPr="000B1699">
        <w:rPr>
          <w:sz w:val="27"/>
          <w:szCs w:val="27"/>
        </w:rPr>
        <w:t xml:space="preserve"> lístky. Letos jsme měli velké ceny, které nám dodal náš sponzor </w:t>
      </w:r>
      <w:proofErr w:type="spellStart"/>
      <w:proofErr w:type="gramStart"/>
      <w:r w:rsidR="0041655E" w:rsidRPr="000B1699">
        <w:rPr>
          <w:sz w:val="27"/>
          <w:szCs w:val="27"/>
        </w:rPr>
        <w:t>Dr.Oetker</w:t>
      </w:r>
      <w:proofErr w:type="spellEnd"/>
      <w:proofErr w:type="gramEnd"/>
      <w:r w:rsidRPr="000B1699">
        <w:rPr>
          <w:sz w:val="27"/>
          <w:szCs w:val="27"/>
        </w:rPr>
        <w:t xml:space="preserve">. Našemu štědrému sponzorovi velmi děkujeme. Všem, kdo se na přípravě II. ročníku </w:t>
      </w:r>
      <w:proofErr w:type="spellStart"/>
      <w:r w:rsidRPr="000B1699">
        <w:rPr>
          <w:sz w:val="27"/>
          <w:szCs w:val="27"/>
        </w:rPr>
        <w:t>štrůdlobraní</w:t>
      </w:r>
      <w:proofErr w:type="spellEnd"/>
      <w:r w:rsidRPr="000B1699">
        <w:rPr>
          <w:sz w:val="27"/>
          <w:szCs w:val="27"/>
        </w:rPr>
        <w:t xml:space="preserve"> podíleli</w:t>
      </w:r>
      <w:r w:rsidR="000B1699" w:rsidRPr="000B1699">
        <w:rPr>
          <w:sz w:val="27"/>
          <w:szCs w:val="27"/>
        </w:rPr>
        <w:t>,</w:t>
      </w:r>
      <w:r w:rsidRPr="000B1699">
        <w:rPr>
          <w:sz w:val="27"/>
          <w:szCs w:val="27"/>
        </w:rPr>
        <w:t xml:space="preserve"> </w:t>
      </w:r>
      <w:r w:rsidR="000B1699" w:rsidRPr="000B1699">
        <w:rPr>
          <w:sz w:val="27"/>
          <w:szCs w:val="27"/>
        </w:rPr>
        <w:t xml:space="preserve">všem pekařům a pekařkám </w:t>
      </w:r>
      <w:r w:rsidRPr="000B1699">
        <w:rPr>
          <w:sz w:val="27"/>
          <w:szCs w:val="27"/>
        </w:rPr>
        <w:t>patří velký dík.</w:t>
      </w:r>
    </w:p>
    <w:p w:rsidR="0041655E" w:rsidRPr="000B1699" w:rsidRDefault="0041655E" w:rsidP="009A7778">
      <w:pPr>
        <w:ind w:left="360"/>
        <w:jc w:val="both"/>
        <w:rPr>
          <w:sz w:val="27"/>
          <w:szCs w:val="27"/>
        </w:rPr>
      </w:pPr>
      <w:r w:rsidRPr="000B1699">
        <w:rPr>
          <w:sz w:val="27"/>
          <w:szCs w:val="27"/>
        </w:rPr>
        <w:t>A teď výsledky: 1. místo:  Věra Jarošová – 156 bodů, 2. místo: rodina Fišarova – 125 bodů, 3. místo: Blanka Slavíčková – 88 bodů. Ještě jednou Všem děkujeme a těšíme se, že i nadále nám zachováte přízeň.</w:t>
      </w:r>
    </w:p>
    <w:p w:rsidR="000C2D81" w:rsidRPr="000B1699" w:rsidRDefault="009A7778" w:rsidP="000C2D81">
      <w:pPr>
        <w:pStyle w:val="Odstavecseseznamem"/>
        <w:numPr>
          <w:ilvl w:val="0"/>
          <w:numId w:val="42"/>
        </w:numPr>
        <w:jc w:val="both"/>
        <w:rPr>
          <w:rFonts w:ascii="Times New Roman" w:hAnsi="Times New Roman"/>
          <w:sz w:val="27"/>
          <w:szCs w:val="27"/>
        </w:rPr>
      </w:pPr>
      <w:proofErr w:type="gramStart"/>
      <w:r w:rsidRPr="000B1699">
        <w:rPr>
          <w:rFonts w:ascii="Times New Roman" w:hAnsi="Times New Roman"/>
          <w:sz w:val="27"/>
          <w:szCs w:val="27"/>
        </w:rPr>
        <w:t>29.10.2016</w:t>
      </w:r>
      <w:proofErr w:type="gramEnd"/>
      <w:r w:rsidRPr="000B1699">
        <w:rPr>
          <w:rFonts w:ascii="Times New Roman" w:hAnsi="Times New Roman"/>
          <w:sz w:val="27"/>
          <w:szCs w:val="27"/>
        </w:rPr>
        <w:t xml:space="preserve"> se v Penzionu u Sajdlů konal turnaj v karetní hře LÓRA. Zúčastnilo se 24 hráčů, z toho 19 domácích, 4 z Mosteckého mlýna a jeden z Kladna. Zvítězil Rudla </w:t>
      </w:r>
      <w:proofErr w:type="spellStart"/>
      <w:r w:rsidRPr="000B1699">
        <w:rPr>
          <w:rFonts w:ascii="Times New Roman" w:hAnsi="Times New Roman"/>
          <w:sz w:val="27"/>
          <w:szCs w:val="27"/>
        </w:rPr>
        <w:t>Beroušek</w:t>
      </w:r>
      <w:proofErr w:type="spellEnd"/>
      <w:r w:rsidRPr="000B1699">
        <w:rPr>
          <w:rFonts w:ascii="Times New Roman" w:hAnsi="Times New Roman"/>
          <w:sz w:val="27"/>
          <w:szCs w:val="27"/>
        </w:rPr>
        <w:t xml:space="preserve">, druhá byla Eva Navrátilová a třetí Pavel Šíp. Tito hráči obdrželi dárkové balíčky. Poslední v turnaji Jirka Holý obdržel věnec buřtů </w:t>
      </w:r>
      <w:r w:rsidRPr="000B1699">
        <w:rPr>
          <w:sz w:val="27"/>
          <w:szCs w:val="27"/>
        </w:rPr>
        <w:sym w:font="Wingdings" w:char="F04A"/>
      </w:r>
    </w:p>
    <w:p w:rsidR="009E494A" w:rsidRPr="000C2D81" w:rsidRDefault="00A9521C" w:rsidP="000C2D81">
      <w:pPr>
        <w:pStyle w:val="Odstavecseseznamem"/>
        <w:numPr>
          <w:ilvl w:val="0"/>
          <w:numId w:val="42"/>
        </w:numPr>
        <w:jc w:val="both"/>
        <w:rPr>
          <w:rFonts w:ascii="Times New Roman" w:hAnsi="Times New Roman"/>
          <w:sz w:val="26"/>
          <w:szCs w:val="26"/>
        </w:rPr>
      </w:pPr>
      <w:r w:rsidRPr="000B1699">
        <w:rPr>
          <w:rFonts w:ascii="Kristen ITC" w:hAnsi="Kristen ITC"/>
          <w:noProof/>
          <w:sz w:val="27"/>
          <w:szCs w:val="27"/>
          <w:lang w:eastAsia="cs-CZ"/>
        </w:rPr>
        <w:drawing>
          <wp:anchor distT="0" distB="0" distL="114300" distR="114300" simplePos="0" relativeHeight="251667968" behindDoc="1" locked="0" layoutInCell="1" allowOverlap="1" wp14:anchorId="5E9EDF2C" wp14:editId="0FE483F6">
            <wp:simplePos x="0" y="0"/>
            <wp:positionH relativeFrom="margin">
              <wp:posOffset>373380</wp:posOffset>
            </wp:positionH>
            <wp:positionV relativeFrom="paragraph">
              <wp:posOffset>675640</wp:posOffset>
            </wp:positionV>
            <wp:extent cx="6238875" cy="2619375"/>
            <wp:effectExtent l="0" t="0" r="9525" b="9525"/>
            <wp:wrapTight wrapText="bothSides">
              <wp:wrapPolygon edited="0">
                <wp:start x="0" y="0"/>
                <wp:lineTo x="0" y="21521"/>
                <wp:lineTo x="21567" y="21521"/>
                <wp:lineTo x="2156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32.JPG"/>
                    <pic:cNvPicPr/>
                  </pic:nvPicPr>
                  <pic:blipFill>
                    <a:blip r:embed="rId10">
                      <a:extLst>
                        <a:ext uri="{28A0092B-C50C-407E-A947-70E740481C1C}">
                          <a14:useLocalDpi xmlns:a14="http://schemas.microsoft.com/office/drawing/2010/main" val="0"/>
                        </a:ext>
                      </a:extLst>
                    </a:blip>
                    <a:stretch>
                      <a:fillRect/>
                    </a:stretch>
                  </pic:blipFill>
                  <pic:spPr>
                    <a:xfrm>
                      <a:off x="0" y="0"/>
                      <a:ext cx="6238875" cy="2619375"/>
                    </a:xfrm>
                    <a:prstGeom prst="rect">
                      <a:avLst/>
                    </a:prstGeom>
                  </pic:spPr>
                </pic:pic>
              </a:graphicData>
            </a:graphic>
            <wp14:sizeRelH relativeFrom="page">
              <wp14:pctWidth>0</wp14:pctWidth>
            </wp14:sizeRelH>
            <wp14:sizeRelV relativeFrom="page">
              <wp14:pctHeight>0</wp14:pctHeight>
            </wp14:sizeRelV>
          </wp:anchor>
        </w:drawing>
      </w:r>
      <w:r w:rsidR="009E494A" w:rsidRPr="000B1699">
        <w:rPr>
          <w:rFonts w:ascii="Times New Roman" w:hAnsi="Times New Roman"/>
          <w:sz w:val="27"/>
          <w:szCs w:val="27"/>
        </w:rPr>
        <w:t>P</w:t>
      </w:r>
      <w:r w:rsidR="0066566C" w:rsidRPr="000B1699">
        <w:rPr>
          <w:rFonts w:ascii="Times New Roman" w:hAnsi="Times New Roman"/>
          <w:sz w:val="27"/>
          <w:szCs w:val="27"/>
        </w:rPr>
        <w:t xml:space="preserve">ři podzimním úklidu našich domácností bylo odvezeno 5 </w:t>
      </w:r>
      <w:proofErr w:type="spellStart"/>
      <w:r w:rsidR="0066566C" w:rsidRPr="000B1699">
        <w:rPr>
          <w:rFonts w:ascii="Times New Roman" w:hAnsi="Times New Roman"/>
          <w:sz w:val="27"/>
          <w:szCs w:val="27"/>
        </w:rPr>
        <w:t>velkoobjemných</w:t>
      </w:r>
      <w:proofErr w:type="spellEnd"/>
      <w:r w:rsidR="0066566C" w:rsidRPr="000B1699">
        <w:rPr>
          <w:rFonts w:ascii="Times New Roman" w:hAnsi="Times New Roman"/>
          <w:sz w:val="27"/>
          <w:szCs w:val="27"/>
        </w:rPr>
        <w:t xml:space="preserve"> kontejnerů</w:t>
      </w:r>
      <w:r w:rsidR="009E494A" w:rsidRPr="000B1699">
        <w:rPr>
          <w:rFonts w:ascii="Times New Roman" w:hAnsi="Times New Roman"/>
          <w:sz w:val="27"/>
          <w:szCs w:val="27"/>
        </w:rPr>
        <w:t xml:space="preserve"> </w:t>
      </w:r>
      <w:r w:rsidR="0066566C" w:rsidRPr="000B1699">
        <w:rPr>
          <w:rFonts w:ascii="Times New Roman" w:hAnsi="Times New Roman"/>
          <w:sz w:val="27"/>
          <w:szCs w:val="27"/>
        </w:rPr>
        <w:t xml:space="preserve">v celkové hodnotě 21 tis. Kč. </w:t>
      </w:r>
      <w:r w:rsidR="00245F06">
        <w:rPr>
          <w:rFonts w:ascii="Times New Roman" w:hAnsi="Times New Roman"/>
          <w:sz w:val="27"/>
          <w:szCs w:val="27"/>
        </w:rPr>
        <w:t>S p</w:t>
      </w:r>
      <w:r w:rsidR="0066566C" w:rsidRPr="000B1699">
        <w:rPr>
          <w:rFonts w:ascii="Times New Roman" w:hAnsi="Times New Roman"/>
          <w:sz w:val="27"/>
          <w:szCs w:val="27"/>
        </w:rPr>
        <w:t>odrobným</w:t>
      </w:r>
      <w:r w:rsidR="00245F06">
        <w:rPr>
          <w:rFonts w:ascii="Times New Roman" w:hAnsi="Times New Roman"/>
          <w:sz w:val="27"/>
          <w:szCs w:val="27"/>
        </w:rPr>
        <w:t>i informacemi</w:t>
      </w:r>
      <w:r w:rsidR="0066566C" w:rsidRPr="000B1699">
        <w:rPr>
          <w:rFonts w:ascii="Times New Roman" w:hAnsi="Times New Roman"/>
          <w:sz w:val="27"/>
          <w:szCs w:val="27"/>
        </w:rPr>
        <w:t xml:space="preserve"> </w:t>
      </w:r>
      <w:r w:rsidR="00245F06">
        <w:rPr>
          <w:rFonts w:ascii="Times New Roman" w:hAnsi="Times New Roman"/>
          <w:sz w:val="27"/>
          <w:szCs w:val="27"/>
        </w:rPr>
        <w:t>o odpadovém hospodářství</w:t>
      </w:r>
      <w:r w:rsidR="0066566C" w:rsidRPr="000B1699">
        <w:rPr>
          <w:rFonts w:ascii="Times New Roman" w:hAnsi="Times New Roman"/>
          <w:sz w:val="27"/>
          <w:szCs w:val="27"/>
        </w:rPr>
        <w:t xml:space="preserve"> a připravovaných změnách vás seznámíme v listopadovém zpravodaji</w:t>
      </w:r>
      <w:r w:rsidR="0066566C">
        <w:rPr>
          <w:rFonts w:ascii="Times New Roman" w:hAnsi="Times New Roman"/>
          <w:sz w:val="26"/>
          <w:szCs w:val="26"/>
        </w:rPr>
        <w:t>.</w:t>
      </w:r>
    </w:p>
    <w:p w:rsidR="009724E4" w:rsidRDefault="009724E4" w:rsidP="000C2D81">
      <w:pPr>
        <w:tabs>
          <w:tab w:val="left" w:pos="2355"/>
        </w:tabs>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2B0313" w:rsidP="00492F01">
      <w:pPr>
        <w:jc w:val="center"/>
        <w:rPr>
          <w:rFonts w:ascii="Kristen ITC" w:eastAsia="Calibri" w:hAnsi="Kristen ITC"/>
          <w:sz w:val="28"/>
          <w:szCs w:val="28"/>
          <w:lang w:eastAsia="en-US"/>
        </w:rPr>
      </w:pPr>
    </w:p>
    <w:p w:rsidR="002B0313" w:rsidRDefault="000B1699" w:rsidP="00492F01">
      <w:pPr>
        <w:jc w:val="center"/>
        <w:rPr>
          <w:rFonts w:ascii="Kristen ITC" w:eastAsia="Calibri" w:hAnsi="Kristen ITC"/>
          <w:sz w:val="28"/>
          <w:szCs w:val="28"/>
          <w:lang w:eastAsia="en-US"/>
        </w:rPr>
      </w:pPr>
      <w:r>
        <w:rPr>
          <w:rFonts w:ascii="Kristen ITC" w:eastAsia="Calibri" w:hAnsi="Kristen ITC"/>
          <w:noProof/>
          <w:sz w:val="28"/>
          <w:szCs w:val="28"/>
          <w:lang w:eastAsia="cs-CZ"/>
        </w:rPr>
        <w:drawing>
          <wp:anchor distT="0" distB="0" distL="114300" distR="114300" simplePos="0" relativeHeight="251668992" behindDoc="1" locked="0" layoutInCell="1" allowOverlap="1" wp14:anchorId="6BFACC02" wp14:editId="0F716C27">
            <wp:simplePos x="0" y="0"/>
            <wp:positionH relativeFrom="margin">
              <wp:posOffset>401955</wp:posOffset>
            </wp:positionH>
            <wp:positionV relativeFrom="paragraph">
              <wp:posOffset>155575</wp:posOffset>
            </wp:positionV>
            <wp:extent cx="6219825" cy="2895600"/>
            <wp:effectExtent l="0" t="0" r="952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359.JPG"/>
                    <pic:cNvPicPr/>
                  </pic:nvPicPr>
                  <pic:blipFill>
                    <a:blip r:embed="rId11">
                      <a:extLst>
                        <a:ext uri="{28A0092B-C50C-407E-A947-70E740481C1C}">
                          <a14:useLocalDpi xmlns:a14="http://schemas.microsoft.com/office/drawing/2010/main" val="0"/>
                        </a:ext>
                      </a:extLst>
                    </a:blip>
                    <a:stretch>
                      <a:fillRect/>
                    </a:stretch>
                  </pic:blipFill>
                  <pic:spPr>
                    <a:xfrm>
                      <a:off x="0" y="0"/>
                      <a:ext cx="6219825" cy="2895600"/>
                    </a:xfrm>
                    <a:prstGeom prst="rect">
                      <a:avLst/>
                    </a:prstGeom>
                  </pic:spPr>
                </pic:pic>
              </a:graphicData>
            </a:graphic>
            <wp14:sizeRelH relativeFrom="page">
              <wp14:pctWidth>0</wp14:pctWidth>
            </wp14:sizeRelH>
            <wp14:sizeRelV relativeFrom="page">
              <wp14:pctHeight>0</wp14:pctHeight>
            </wp14:sizeRelV>
          </wp:anchor>
        </w:drawing>
      </w: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492F01">
      <w:pPr>
        <w:jc w:val="center"/>
        <w:rPr>
          <w:rFonts w:ascii="Kristen ITC" w:eastAsia="Calibri" w:hAnsi="Kristen ITC"/>
          <w:sz w:val="28"/>
          <w:szCs w:val="28"/>
          <w:lang w:eastAsia="en-US"/>
        </w:rPr>
      </w:pPr>
    </w:p>
    <w:p w:rsidR="007B62BA" w:rsidRDefault="007B62BA" w:rsidP="00C61BE7">
      <w:pPr>
        <w:rPr>
          <w:rFonts w:ascii="Kristen ITC" w:eastAsia="Calibri" w:hAnsi="Kristen ITC"/>
          <w:sz w:val="28"/>
          <w:szCs w:val="28"/>
          <w:lang w:eastAsia="en-US"/>
        </w:rPr>
      </w:pPr>
    </w:p>
    <w:p w:rsidR="00043E00" w:rsidRDefault="00043E00" w:rsidP="00BC55D1">
      <w:pPr>
        <w:suppressAutoHyphens w:val="0"/>
        <w:jc w:val="center"/>
        <w:rPr>
          <w:sz w:val="8"/>
          <w:szCs w:val="8"/>
          <w:lang w:eastAsia="cs-CZ"/>
        </w:rPr>
      </w:pPr>
    </w:p>
    <w:p w:rsidR="00043E00" w:rsidRDefault="00043E00" w:rsidP="00BC55D1">
      <w:pPr>
        <w:suppressAutoHyphens w:val="0"/>
        <w:jc w:val="center"/>
        <w:rPr>
          <w:sz w:val="8"/>
          <w:szCs w:val="8"/>
          <w:lang w:eastAsia="cs-CZ"/>
        </w:rPr>
      </w:pPr>
    </w:p>
    <w:p w:rsidR="007B62BA" w:rsidRPr="00BC55D1" w:rsidRDefault="009E494A" w:rsidP="00043E00">
      <w:pPr>
        <w:suppressAutoHyphens w:val="0"/>
        <w:jc w:val="center"/>
        <w:rPr>
          <w:szCs w:val="28"/>
          <w:lang w:eastAsia="cs-CZ"/>
        </w:rPr>
      </w:pPr>
      <w:r>
        <w:rPr>
          <w:szCs w:val="28"/>
          <w:lang w:eastAsia="cs-CZ"/>
        </w:rPr>
        <w:t>3</w:t>
      </w:r>
    </w:p>
    <w:p w:rsidR="00492F01" w:rsidRPr="00E80E01" w:rsidRDefault="007B62BA" w:rsidP="00492F01">
      <w:pPr>
        <w:jc w:val="center"/>
        <w:rPr>
          <w:rFonts w:ascii="Kristen ITC" w:eastAsia="Calibri" w:hAnsi="Kristen ITC"/>
          <w:sz w:val="28"/>
          <w:szCs w:val="28"/>
          <w:lang w:eastAsia="en-US"/>
        </w:rPr>
      </w:pPr>
      <w:r>
        <w:rPr>
          <w:rFonts w:ascii="Kristen ITC" w:eastAsia="Calibri" w:hAnsi="Kristen ITC"/>
          <w:noProof/>
          <w:sz w:val="28"/>
          <w:szCs w:val="28"/>
          <w:lang w:eastAsia="cs-CZ"/>
        </w:rPr>
        <w:lastRenderedPageBreak/>
        <w:drawing>
          <wp:anchor distT="0" distB="0" distL="114300" distR="114300" simplePos="0" relativeHeight="251661824" behindDoc="1" locked="0" layoutInCell="1" allowOverlap="1" wp14:anchorId="1B20E690" wp14:editId="5839E42C">
            <wp:simplePos x="0" y="0"/>
            <wp:positionH relativeFrom="page">
              <wp:posOffset>6052185</wp:posOffset>
            </wp:positionH>
            <wp:positionV relativeFrom="paragraph">
              <wp:posOffset>12700</wp:posOffset>
            </wp:positionV>
            <wp:extent cx="1417320" cy="1835785"/>
            <wp:effectExtent l="0" t="0" r="0" b="0"/>
            <wp:wrapTight wrapText="bothSides">
              <wp:wrapPolygon edited="0">
                <wp:start x="0" y="0"/>
                <wp:lineTo x="0" y="21294"/>
                <wp:lineTo x="21194" y="21294"/>
                <wp:lineTo x="21194" y="0"/>
                <wp:lineTo x="0" y="0"/>
              </wp:wrapPolygon>
            </wp:wrapTight>
            <wp:docPr id="35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F01" w:rsidRPr="00E80E01">
        <w:rPr>
          <w:rFonts w:ascii="Kristen ITC" w:eastAsia="Calibri" w:hAnsi="Kristen ITC"/>
          <w:sz w:val="28"/>
          <w:szCs w:val="28"/>
          <w:lang w:eastAsia="en-US"/>
        </w:rPr>
        <w:t xml:space="preserve">Zveme Vás dne </w:t>
      </w:r>
      <w:r w:rsidR="00492F01">
        <w:rPr>
          <w:rFonts w:ascii="Kristen ITC" w:eastAsia="Calibri" w:hAnsi="Kristen ITC"/>
          <w:b/>
          <w:sz w:val="28"/>
          <w:szCs w:val="28"/>
          <w:lang w:eastAsia="en-US"/>
        </w:rPr>
        <w:t>9. 12. 2016</w:t>
      </w:r>
    </w:p>
    <w:p w:rsidR="00492F01" w:rsidRPr="00E80E01" w:rsidRDefault="00492F01" w:rsidP="00492F01">
      <w:pPr>
        <w:jc w:val="center"/>
        <w:rPr>
          <w:rFonts w:ascii="Kristen ITC" w:eastAsia="Calibri" w:hAnsi="Kristen ITC"/>
          <w:sz w:val="28"/>
          <w:szCs w:val="28"/>
          <w:lang w:eastAsia="en-US"/>
        </w:rPr>
      </w:pPr>
      <w:r w:rsidRPr="00E80E01">
        <w:rPr>
          <w:rFonts w:ascii="Kristen ITC" w:eastAsia="Calibri" w:hAnsi="Kristen ITC"/>
          <w:sz w:val="28"/>
          <w:szCs w:val="28"/>
          <w:lang w:eastAsia="en-US"/>
        </w:rPr>
        <w:t>na vypoušt</w:t>
      </w:r>
      <w:r w:rsidRPr="00E80E01">
        <w:rPr>
          <w:rFonts w:ascii="Cambria" w:eastAsia="Calibri" w:hAnsi="Cambria" w:cs="Cambria"/>
          <w:sz w:val="28"/>
          <w:szCs w:val="28"/>
          <w:lang w:eastAsia="en-US"/>
        </w:rPr>
        <w:t>ě</w:t>
      </w:r>
      <w:r w:rsidRPr="00E80E01">
        <w:rPr>
          <w:rFonts w:ascii="Kristen ITC" w:eastAsia="Calibri" w:hAnsi="Kristen ITC"/>
          <w:sz w:val="28"/>
          <w:szCs w:val="28"/>
          <w:lang w:eastAsia="en-US"/>
        </w:rPr>
        <w:t>n</w:t>
      </w:r>
      <w:r w:rsidRPr="00E80E01">
        <w:rPr>
          <w:rFonts w:ascii="Kristen ITC" w:eastAsia="Calibri" w:hAnsi="Kristen ITC" w:cs="Kristen ITC"/>
          <w:sz w:val="28"/>
          <w:szCs w:val="28"/>
          <w:lang w:eastAsia="en-US"/>
        </w:rPr>
        <w:t>í</w:t>
      </w:r>
      <w:r w:rsidRPr="00E80E01">
        <w:rPr>
          <w:rFonts w:ascii="Kristen ITC" w:eastAsia="Calibri" w:hAnsi="Kristen ITC"/>
          <w:sz w:val="28"/>
          <w:szCs w:val="28"/>
          <w:lang w:eastAsia="en-US"/>
        </w:rPr>
        <w:t xml:space="preserve"> </w:t>
      </w:r>
      <w:r w:rsidRPr="00E80E01">
        <w:rPr>
          <w:rFonts w:ascii="Kristen ITC" w:eastAsia="Calibri" w:hAnsi="Kristen ITC"/>
          <w:b/>
          <w:sz w:val="28"/>
          <w:szCs w:val="28"/>
          <w:lang w:eastAsia="en-US"/>
        </w:rPr>
        <w:t>BAL</w:t>
      </w:r>
      <w:r w:rsidRPr="00E80E01">
        <w:rPr>
          <w:rFonts w:ascii="Kristen ITC" w:eastAsia="Calibri" w:hAnsi="Kristen ITC" w:cs="Kristen ITC"/>
          <w:b/>
          <w:sz w:val="28"/>
          <w:szCs w:val="28"/>
          <w:lang w:eastAsia="en-US"/>
        </w:rPr>
        <w:t>Ó</w:t>
      </w:r>
      <w:r w:rsidRPr="00E80E01">
        <w:rPr>
          <w:rFonts w:ascii="Kristen ITC" w:eastAsia="Calibri" w:hAnsi="Kristen ITC"/>
          <w:b/>
          <w:sz w:val="28"/>
          <w:szCs w:val="28"/>
          <w:lang w:eastAsia="en-US"/>
        </w:rPr>
        <w:t>NK</w:t>
      </w:r>
      <w:r w:rsidRPr="00E80E01">
        <w:rPr>
          <w:rFonts w:ascii="Cambria" w:eastAsia="Calibri" w:hAnsi="Cambria" w:cs="Cambria"/>
          <w:b/>
          <w:sz w:val="28"/>
          <w:szCs w:val="28"/>
          <w:lang w:eastAsia="en-US"/>
        </w:rPr>
        <w:t>Ů</w:t>
      </w:r>
      <w:r w:rsidRPr="00E80E01">
        <w:rPr>
          <w:rFonts w:ascii="Kristen ITC" w:eastAsia="Calibri" w:hAnsi="Kristen ITC"/>
          <w:b/>
          <w:sz w:val="28"/>
          <w:szCs w:val="28"/>
          <w:lang w:eastAsia="en-US"/>
        </w:rPr>
        <w:t xml:space="preserve"> </w:t>
      </w:r>
      <w:r w:rsidRPr="00E80E01">
        <w:rPr>
          <w:rFonts w:ascii="Kristen ITC" w:eastAsia="Calibri" w:hAnsi="Kristen ITC"/>
          <w:sz w:val="28"/>
          <w:szCs w:val="28"/>
          <w:lang w:eastAsia="en-US"/>
        </w:rPr>
        <w:t>s p</w:t>
      </w:r>
      <w:r w:rsidRPr="00E80E01">
        <w:rPr>
          <w:rFonts w:ascii="Cambria" w:eastAsia="Calibri" w:hAnsi="Cambria" w:cs="Cambria"/>
          <w:sz w:val="28"/>
          <w:szCs w:val="28"/>
          <w:lang w:eastAsia="en-US"/>
        </w:rPr>
        <w:t>ř</w:t>
      </w:r>
      <w:r w:rsidRPr="00E80E01">
        <w:rPr>
          <w:rFonts w:ascii="Kristen ITC" w:eastAsia="Calibri" w:hAnsi="Kristen ITC" w:cs="Kristen ITC"/>
          <w:sz w:val="28"/>
          <w:szCs w:val="28"/>
          <w:lang w:eastAsia="en-US"/>
        </w:rPr>
        <w:t>á</w:t>
      </w:r>
      <w:r w:rsidRPr="00E80E01">
        <w:rPr>
          <w:rFonts w:ascii="Kristen ITC" w:eastAsia="Calibri" w:hAnsi="Kristen ITC"/>
          <w:sz w:val="28"/>
          <w:szCs w:val="28"/>
          <w:lang w:eastAsia="en-US"/>
        </w:rPr>
        <w:t>n</w:t>
      </w:r>
      <w:r w:rsidRPr="00E80E01">
        <w:rPr>
          <w:rFonts w:ascii="Kristen ITC" w:eastAsia="Calibri" w:hAnsi="Kristen ITC" w:cs="Kristen ITC"/>
          <w:sz w:val="28"/>
          <w:szCs w:val="28"/>
          <w:lang w:eastAsia="en-US"/>
        </w:rPr>
        <w:t>í</w:t>
      </w:r>
      <w:r w:rsidRPr="00E80E01">
        <w:rPr>
          <w:rFonts w:ascii="Kristen ITC" w:eastAsia="Calibri" w:hAnsi="Kristen ITC"/>
          <w:sz w:val="28"/>
          <w:szCs w:val="28"/>
          <w:lang w:eastAsia="en-US"/>
        </w:rPr>
        <w:t>m k </w:t>
      </w:r>
      <w:r w:rsidRPr="00E80E01">
        <w:rPr>
          <w:rFonts w:ascii="Kristen ITC" w:eastAsia="Calibri" w:hAnsi="Kristen ITC"/>
          <w:b/>
          <w:sz w:val="28"/>
          <w:szCs w:val="28"/>
          <w:lang w:eastAsia="en-US"/>
        </w:rPr>
        <w:t>JEŽÍŠKOVI</w:t>
      </w:r>
    </w:p>
    <w:p w:rsidR="00492F01" w:rsidRPr="00E80E01" w:rsidRDefault="00492F01" w:rsidP="00492F01">
      <w:pPr>
        <w:jc w:val="center"/>
        <w:rPr>
          <w:rFonts w:ascii="Kristen ITC" w:eastAsia="Calibri" w:hAnsi="Kristen ITC"/>
          <w:sz w:val="28"/>
          <w:szCs w:val="28"/>
          <w:lang w:eastAsia="en-US"/>
        </w:rPr>
      </w:pPr>
      <w:r w:rsidRPr="00E80E01">
        <w:rPr>
          <w:rFonts w:ascii="Kristen ITC" w:eastAsia="Calibri" w:hAnsi="Kristen ITC"/>
          <w:sz w:val="28"/>
          <w:szCs w:val="28"/>
          <w:lang w:eastAsia="en-US"/>
        </w:rPr>
        <w:t>Tato akce je sou</w:t>
      </w:r>
      <w:r w:rsidRPr="00E80E01">
        <w:rPr>
          <w:rFonts w:ascii="Cambria" w:eastAsia="Calibri" w:hAnsi="Cambria" w:cs="Cambria"/>
          <w:sz w:val="28"/>
          <w:szCs w:val="28"/>
          <w:lang w:eastAsia="en-US"/>
        </w:rPr>
        <w:t>č</w:t>
      </w:r>
      <w:r w:rsidRPr="00E80E01">
        <w:rPr>
          <w:rFonts w:ascii="Kristen ITC" w:eastAsia="Calibri" w:hAnsi="Kristen ITC" w:cs="Kristen ITC"/>
          <w:sz w:val="28"/>
          <w:szCs w:val="28"/>
          <w:lang w:eastAsia="en-US"/>
        </w:rPr>
        <w:t>á</w:t>
      </w:r>
      <w:r w:rsidRPr="00E80E01">
        <w:rPr>
          <w:rFonts w:ascii="Kristen ITC" w:eastAsia="Calibri" w:hAnsi="Kristen ITC"/>
          <w:sz w:val="28"/>
          <w:szCs w:val="28"/>
          <w:lang w:eastAsia="en-US"/>
        </w:rPr>
        <w:t>st</w:t>
      </w:r>
      <w:r w:rsidRPr="00E80E01">
        <w:rPr>
          <w:rFonts w:ascii="Kristen ITC" w:eastAsia="Calibri" w:hAnsi="Kristen ITC" w:cs="Kristen ITC"/>
          <w:sz w:val="28"/>
          <w:szCs w:val="28"/>
          <w:lang w:eastAsia="en-US"/>
        </w:rPr>
        <w:t>í</w:t>
      </w:r>
      <w:r w:rsidRPr="00E80E01">
        <w:rPr>
          <w:rFonts w:ascii="Kristen ITC" w:eastAsia="Calibri" w:hAnsi="Kristen ITC"/>
          <w:sz w:val="28"/>
          <w:szCs w:val="28"/>
          <w:lang w:eastAsia="en-US"/>
        </w:rPr>
        <w:t xml:space="preserve"> projektu </w:t>
      </w:r>
      <w:r w:rsidRPr="00E80E01">
        <w:rPr>
          <w:rFonts w:ascii="Cambria" w:eastAsia="Calibri" w:hAnsi="Cambria" w:cs="Cambria"/>
          <w:sz w:val="28"/>
          <w:szCs w:val="28"/>
          <w:lang w:eastAsia="en-US"/>
        </w:rPr>
        <w:t>Č</w:t>
      </w:r>
      <w:r w:rsidRPr="00E80E01">
        <w:rPr>
          <w:rFonts w:ascii="Kristen ITC" w:eastAsia="Calibri" w:hAnsi="Kristen ITC"/>
          <w:sz w:val="28"/>
          <w:szCs w:val="28"/>
          <w:lang w:eastAsia="en-US"/>
        </w:rPr>
        <w:t>esk</w:t>
      </w:r>
      <w:r w:rsidRPr="00E80E01">
        <w:rPr>
          <w:rFonts w:ascii="Kristen ITC" w:eastAsia="Calibri" w:hAnsi="Kristen ITC" w:cs="Kristen ITC"/>
          <w:sz w:val="28"/>
          <w:szCs w:val="28"/>
          <w:lang w:eastAsia="en-US"/>
        </w:rPr>
        <w:t>ý</w:t>
      </w:r>
      <w:r w:rsidRPr="00E80E01">
        <w:rPr>
          <w:rFonts w:ascii="Kristen ITC" w:eastAsia="Calibri" w:hAnsi="Kristen ITC"/>
          <w:sz w:val="28"/>
          <w:szCs w:val="28"/>
          <w:lang w:eastAsia="en-US"/>
        </w:rPr>
        <w:t xml:space="preserve"> Je</w:t>
      </w:r>
      <w:r w:rsidRPr="00E80E01">
        <w:rPr>
          <w:rFonts w:ascii="Kristen ITC" w:eastAsia="Calibri" w:hAnsi="Kristen ITC" w:cs="Kristen ITC"/>
          <w:sz w:val="28"/>
          <w:szCs w:val="28"/>
          <w:lang w:eastAsia="en-US"/>
        </w:rPr>
        <w:t>žíš</w:t>
      </w:r>
      <w:r w:rsidRPr="00E80E01">
        <w:rPr>
          <w:rFonts w:ascii="Kristen ITC" w:eastAsia="Calibri" w:hAnsi="Kristen ITC"/>
          <w:sz w:val="28"/>
          <w:szCs w:val="28"/>
          <w:lang w:eastAsia="en-US"/>
        </w:rPr>
        <w:t>ek a zárove</w:t>
      </w:r>
      <w:r w:rsidRPr="00E80E01">
        <w:rPr>
          <w:rFonts w:ascii="Cambria" w:eastAsia="Calibri" w:hAnsi="Cambria" w:cs="Cambria"/>
          <w:sz w:val="28"/>
          <w:szCs w:val="28"/>
          <w:lang w:eastAsia="en-US"/>
        </w:rPr>
        <w:t>ň</w:t>
      </w:r>
      <w:r w:rsidRPr="00E80E01">
        <w:rPr>
          <w:rFonts w:ascii="Kristen ITC" w:eastAsia="Calibri" w:hAnsi="Kristen ITC"/>
          <w:sz w:val="28"/>
          <w:szCs w:val="28"/>
          <w:lang w:eastAsia="en-US"/>
        </w:rPr>
        <w:t xml:space="preserve"> pokus o rekord ve vypou</w:t>
      </w:r>
      <w:r w:rsidRPr="00E80E01">
        <w:rPr>
          <w:rFonts w:ascii="Kristen ITC" w:eastAsia="Calibri" w:hAnsi="Kristen ITC" w:cs="Kristen ITC"/>
          <w:sz w:val="28"/>
          <w:szCs w:val="28"/>
          <w:lang w:eastAsia="en-US"/>
        </w:rPr>
        <w:t>š</w:t>
      </w:r>
      <w:r w:rsidRPr="00E80E01">
        <w:rPr>
          <w:rFonts w:ascii="Kristen ITC" w:eastAsia="Calibri" w:hAnsi="Kristen ITC"/>
          <w:sz w:val="28"/>
          <w:szCs w:val="28"/>
          <w:lang w:eastAsia="en-US"/>
        </w:rPr>
        <w:t>t</w:t>
      </w:r>
      <w:r w:rsidRPr="00E80E01">
        <w:rPr>
          <w:rFonts w:ascii="Cambria" w:eastAsia="Calibri" w:hAnsi="Cambria" w:cs="Cambria"/>
          <w:sz w:val="28"/>
          <w:szCs w:val="28"/>
          <w:lang w:eastAsia="en-US"/>
        </w:rPr>
        <w:t>ě</w:t>
      </w:r>
      <w:r w:rsidRPr="00E80E01">
        <w:rPr>
          <w:rFonts w:ascii="Kristen ITC" w:eastAsia="Calibri" w:hAnsi="Kristen ITC"/>
          <w:sz w:val="28"/>
          <w:szCs w:val="28"/>
          <w:lang w:eastAsia="en-US"/>
        </w:rPr>
        <w:t>n</w:t>
      </w:r>
      <w:r w:rsidRPr="00E80E01">
        <w:rPr>
          <w:rFonts w:ascii="Kristen ITC" w:eastAsia="Calibri" w:hAnsi="Kristen ITC" w:cs="Kristen ITC"/>
          <w:sz w:val="28"/>
          <w:szCs w:val="28"/>
          <w:lang w:eastAsia="en-US"/>
        </w:rPr>
        <w:t>í</w:t>
      </w:r>
      <w:r w:rsidRPr="00E80E01">
        <w:rPr>
          <w:rFonts w:ascii="Kristen ITC" w:eastAsia="Calibri" w:hAnsi="Kristen ITC"/>
          <w:sz w:val="28"/>
          <w:szCs w:val="28"/>
          <w:lang w:eastAsia="en-US"/>
        </w:rPr>
        <w:t xml:space="preserve"> bal</w:t>
      </w:r>
      <w:r w:rsidRPr="00E80E01">
        <w:rPr>
          <w:rFonts w:ascii="Kristen ITC" w:eastAsia="Calibri" w:hAnsi="Kristen ITC" w:cs="Kristen ITC"/>
          <w:sz w:val="28"/>
          <w:szCs w:val="28"/>
          <w:lang w:eastAsia="en-US"/>
        </w:rPr>
        <w:t>ó</w:t>
      </w:r>
      <w:r w:rsidRPr="00E80E01">
        <w:rPr>
          <w:rFonts w:ascii="Kristen ITC" w:eastAsia="Calibri" w:hAnsi="Kristen ITC"/>
          <w:sz w:val="28"/>
          <w:szCs w:val="28"/>
          <w:lang w:eastAsia="en-US"/>
        </w:rPr>
        <w:t>nk</w:t>
      </w:r>
      <w:r w:rsidRPr="00E80E01">
        <w:rPr>
          <w:rFonts w:ascii="Cambria" w:eastAsia="Calibri" w:hAnsi="Cambria" w:cs="Cambria"/>
          <w:sz w:val="28"/>
          <w:szCs w:val="28"/>
          <w:lang w:eastAsia="en-US"/>
        </w:rPr>
        <w:t>ů</w:t>
      </w:r>
      <w:r w:rsidRPr="00E80E01">
        <w:rPr>
          <w:rFonts w:ascii="Kristen ITC" w:eastAsia="Calibri" w:hAnsi="Kristen ITC"/>
          <w:sz w:val="28"/>
          <w:szCs w:val="28"/>
          <w:lang w:eastAsia="en-US"/>
        </w:rPr>
        <w:t xml:space="preserve"> v</w:t>
      </w:r>
      <w:r w:rsidRPr="00E80E01">
        <w:rPr>
          <w:rFonts w:ascii="Kristen ITC" w:eastAsia="Calibri" w:hAnsi="Kristen ITC" w:cs="Kristen ITC"/>
          <w:sz w:val="28"/>
          <w:szCs w:val="28"/>
          <w:lang w:eastAsia="en-US"/>
        </w:rPr>
        <w:t> </w:t>
      </w:r>
      <w:r w:rsidRPr="00E80E01">
        <w:rPr>
          <w:rFonts w:ascii="Kristen ITC" w:eastAsia="Calibri" w:hAnsi="Kristen ITC"/>
          <w:sz w:val="28"/>
          <w:szCs w:val="28"/>
          <w:lang w:eastAsia="en-US"/>
        </w:rPr>
        <w:t>cel</w:t>
      </w:r>
      <w:r w:rsidRPr="00E80E01">
        <w:rPr>
          <w:rFonts w:ascii="Kristen ITC" w:eastAsia="Calibri" w:hAnsi="Kristen ITC" w:cs="Kristen ITC"/>
          <w:sz w:val="28"/>
          <w:szCs w:val="28"/>
          <w:lang w:eastAsia="en-US"/>
        </w:rPr>
        <w:t>é</w:t>
      </w:r>
      <w:r w:rsidRPr="00E80E01">
        <w:rPr>
          <w:rFonts w:ascii="Kristen ITC" w:eastAsia="Calibri" w:hAnsi="Kristen ITC"/>
          <w:sz w:val="28"/>
          <w:szCs w:val="28"/>
          <w:lang w:eastAsia="en-US"/>
        </w:rPr>
        <w:t xml:space="preserve"> </w:t>
      </w:r>
      <w:r w:rsidRPr="00E80E01">
        <w:rPr>
          <w:rFonts w:ascii="Cambria" w:eastAsia="Calibri" w:hAnsi="Cambria" w:cs="Cambria"/>
          <w:sz w:val="28"/>
          <w:szCs w:val="28"/>
          <w:lang w:eastAsia="en-US"/>
        </w:rPr>
        <w:t>Č</w:t>
      </w:r>
      <w:r w:rsidRPr="00E80E01">
        <w:rPr>
          <w:rFonts w:ascii="Kristen ITC" w:eastAsia="Calibri" w:hAnsi="Kristen ITC"/>
          <w:sz w:val="28"/>
          <w:szCs w:val="28"/>
          <w:lang w:eastAsia="en-US"/>
        </w:rPr>
        <w:t>R. Balónky s p</w:t>
      </w:r>
      <w:r w:rsidRPr="00E80E01">
        <w:rPr>
          <w:rFonts w:ascii="Cambria" w:eastAsia="Calibri" w:hAnsi="Cambria" w:cs="Cambria"/>
          <w:sz w:val="28"/>
          <w:szCs w:val="28"/>
          <w:lang w:eastAsia="en-US"/>
        </w:rPr>
        <w:t>ř</w:t>
      </w:r>
      <w:r w:rsidRPr="00E80E01">
        <w:rPr>
          <w:rFonts w:ascii="Kristen ITC" w:eastAsia="Calibri" w:hAnsi="Kristen ITC" w:cs="Kristen ITC"/>
          <w:sz w:val="28"/>
          <w:szCs w:val="28"/>
          <w:lang w:eastAsia="en-US"/>
        </w:rPr>
        <w:t>á</w:t>
      </w:r>
      <w:r w:rsidRPr="00E80E01">
        <w:rPr>
          <w:rFonts w:ascii="Kristen ITC" w:eastAsia="Calibri" w:hAnsi="Kristen ITC"/>
          <w:sz w:val="28"/>
          <w:szCs w:val="28"/>
          <w:lang w:eastAsia="en-US"/>
        </w:rPr>
        <w:t>n</w:t>
      </w:r>
      <w:r w:rsidRPr="00E80E01">
        <w:rPr>
          <w:rFonts w:ascii="Kristen ITC" w:eastAsia="Calibri" w:hAnsi="Kristen ITC" w:cs="Kristen ITC"/>
          <w:sz w:val="28"/>
          <w:szCs w:val="28"/>
          <w:lang w:eastAsia="en-US"/>
        </w:rPr>
        <w:t>í</w:t>
      </w:r>
      <w:r w:rsidRPr="00E80E01">
        <w:rPr>
          <w:rFonts w:ascii="Cambria" w:eastAsia="Calibri" w:hAnsi="Cambria" w:cs="Cambria"/>
          <w:sz w:val="28"/>
          <w:szCs w:val="28"/>
          <w:lang w:eastAsia="en-US"/>
        </w:rPr>
        <w:t>č</w:t>
      </w:r>
      <w:r w:rsidRPr="00E80E01">
        <w:rPr>
          <w:rFonts w:ascii="Kristen ITC" w:eastAsia="Calibri" w:hAnsi="Kristen ITC"/>
          <w:sz w:val="28"/>
          <w:szCs w:val="28"/>
          <w:lang w:eastAsia="en-US"/>
        </w:rPr>
        <w:t>kem od n</w:t>
      </w:r>
      <w:r w:rsidRPr="00E80E01">
        <w:rPr>
          <w:rFonts w:ascii="Kristen ITC" w:eastAsia="Calibri" w:hAnsi="Kristen ITC" w:cs="Kristen ITC"/>
          <w:sz w:val="28"/>
          <w:szCs w:val="28"/>
          <w:lang w:eastAsia="en-US"/>
        </w:rPr>
        <w:t>á</w:t>
      </w:r>
      <w:r w:rsidRPr="00E80E01">
        <w:rPr>
          <w:rFonts w:ascii="Kristen ITC" w:eastAsia="Calibri" w:hAnsi="Kristen ITC"/>
          <w:sz w:val="28"/>
          <w:szCs w:val="28"/>
          <w:lang w:eastAsia="en-US"/>
        </w:rPr>
        <w:t>s obdr</w:t>
      </w:r>
      <w:r w:rsidRPr="00E80E01">
        <w:rPr>
          <w:rFonts w:ascii="Kristen ITC" w:eastAsia="Calibri" w:hAnsi="Kristen ITC" w:cs="Kristen ITC"/>
          <w:sz w:val="28"/>
          <w:szCs w:val="28"/>
          <w:lang w:eastAsia="en-US"/>
        </w:rPr>
        <w:t>ží</w:t>
      </w:r>
      <w:r w:rsidRPr="00E80E01">
        <w:rPr>
          <w:rFonts w:ascii="Kristen ITC" w:eastAsia="Calibri" w:hAnsi="Kristen ITC"/>
          <w:sz w:val="28"/>
          <w:szCs w:val="28"/>
          <w:lang w:eastAsia="en-US"/>
        </w:rPr>
        <w:t xml:space="preserve">te </w:t>
      </w:r>
      <w:r w:rsidRPr="00E80E01">
        <w:rPr>
          <w:rFonts w:ascii="Kristen ITC" w:eastAsia="Calibri" w:hAnsi="Kristen ITC"/>
          <w:b/>
          <w:sz w:val="28"/>
          <w:szCs w:val="28"/>
          <w:lang w:eastAsia="en-US"/>
        </w:rPr>
        <w:t>ZDARMA</w:t>
      </w:r>
      <w:r w:rsidRPr="00E80E01">
        <w:rPr>
          <w:rFonts w:ascii="Kristen ITC" w:eastAsia="Calibri" w:hAnsi="Kristen ITC"/>
          <w:sz w:val="28"/>
          <w:szCs w:val="28"/>
          <w:lang w:eastAsia="en-US"/>
        </w:rPr>
        <w:t xml:space="preserve"> t</w:t>
      </w:r>
      <w:r w:rsidRPr="00E80E01">
        <w:rPr>
          <w:rFonts w:ascii="Cambria" w:eastAsia="Calibri" w:hAnsi="Cambria" w:cs="Cambria"/>
          <w:sz w:val="28"/>
          <w:szCs w:val="28"/>
          <w:lang w:eastAsia="en-US"/>
        </w:rPr>
        <w:t>ě</w:t>
      </w:r>
      <w:r w:rsidRPr="00E80E01">
        <w:rPr>
          <w:rFonts w:ascii="Kristen ITC" w:eastAsia="Calibri" w:hAnsi="Kristen ITC"/>
          <w:sz w:val="28"/>
          <w:szCs w:val="28"/>
          <w:lang w:eastAsia="en-US"/>
        </w:rPr>
        <w:t>sn</w:t>
      </w:r>
      <w:r w:rsidRPr="00E80E01">
        <w:rPr>
          <w:rFonts w:ascii="Cambria" w:eastAsia="Calibri" w:hAnsi="Cambria" w:cs="Cambria"/>
          <w:sz w:val="28"/>
          <w:szCs w:val="28"/>
          <w:lang w:eastAsia="en-US"/>
        </w:rPr>
        <w:t>ě</w:t>
      </w:r>
      <w:r w:rsidRPr="00E80E01">
        <w:rPr>
          <w:rFonts w:ascii="Kristen ITC" w:eastAsia="Calibri" w:hAnsi="Kristen ITC"/>
          <w:sz w:val="28"/>
          <w:szCs w:val="28"/>
          <w:lang w:eastAsia="en-US"/>
        </w:rPr>
        <w:t xml:space="preserve"> p</w:t>
      </w:r>
      <w:r w:rsidRPr="00E80E01">
        <w:rPr>
          <w:rFonts w:ascii="Cambria" w:eastAsia="Calibri" w:hAnsi="Cambria" w:cs="Cambria"/>
          <w:sz w:val="28"/>
          <w:szCs w:val="28"/>
          <w:lang w:eastAsia="en-US"/>
        </w:rPr>
        <w:t>ř</w:t>
      </w:r>
      <w:r w:rsidRPr="00E80E01">
        <w:rPr>
          <w:rFonts w:ascii="Kristen ITC" w:eastAsia="Calibri" w:hAnsi="Kristen ITC"/>
          <w:sz w:val="28"/>
          <w:szCs w:val="28"/>
          <w:lang w:eastAsia="en-US"/>
        </w:rPr>
        <w:t>ed akc</w:t>
      </w:r>
      <w:r w:rsidRPr="00E80E01">
        <w:rPr>
          <w:rFonts w:ascii="Kristen ITC" w:eastAsia="Calibri" w:hAnsi="Kristen ITC" w:cs="Kristen ITC"/>
          <w:sz w:val="28"/>
          <w:szCs w:val="28"/>
          <w:lang w:eastAsia="en-US"/>
        </w:rPr>
        <w:t>í</w:t>
      </w:r>
      <w:r w:rsidRPr="00E80E01">
        <w:rPr>
          <w:rFonts w:ascii="Kristen ITC" w:eastAsia="Calibri" w:hAnsi="Kristen ITC"/>
          <w:sz w:val="28"/>
          <w:szCs w:val="28"/>
          <w:lang w:eastAsia="en-US"/>
        </w:rPr>
        <w:t>.</w:t>
      </w:r>
    </w:p>
    <w:p w:rsidR="00492F01" w:rsidRPr="00E80E01" w:rsidRDefault="00492F01" w:rsidP="00492F01">
      <w:pPr>
        <w:jc w:val="center"/>
        <w:rPr>
          <w:rFonts w:ascii="Kristen ITC" w:eastAsia="Calibri" w:hAnsi="Kristen ITC"/>
          <w:sz w:val="28"/>
          <w:szCs w:val="28"/>
          <w:lang w:eastAsia="en-US"/>
        </w:rPr>
      </w:pPr>
      <w:r w:rsidRPr="00E80E01">
        <w:rPr>
          <w:rFonts w:ascii="Kristen ITC" w:eastAsia="Calibri" w:hAnsi="Kristen ITC"/>
          <w:sz w:val="28"/>
          <w:szCs w:val="28"/>
          <w:lang w:eastAsia="en-US"/>
        </w:rPr>
        <w:t xml:space="preserve">KDE? </w:t>
      </w:r>
      <w:r w:rsidR="000B1699" w:rsidRPr="00D76657">
        <w:rPr>
          <w:rFonts w:ascii="Segoe UI Black" w:eastAsia="Calibri" w:hAnsi="Segoe UI Black"/>
          <w:b/>
          <w:sz w:val="28"/>
          <w:szCs w:val="28"/>
          <w:lang w:eastAsia="en-US"/>
        </w:rPr>
        <w:t>Před ZŠ Bratronice</w:t>
      </w:r>
    </w:p>
    <w:p w:rsidR="009724E4" w:rsidRPr="00FE7B5D" w:rsidRDefault="00492F01" w:rsidP="00FE7B5D">
      <w:pPr>
        <w:jc w:val="center"/>
        <w:rPr>
          <w:rFonts w:ascii="Kristen ITC" w:eastAsia="Calibri" w:hAnsi="Kristen ITC"/>
          <w:b/>
          <w:sz w:val="28"/>
          <w:szCs w:val="28"/>
          <w:lang w:eastAsia="en-US"/>
        </w:rPr>
      </w:pPr>
      <w:r w:rsidRPr="00E80E01">
        <w:rPr>
          <w:rFonts w:ascii="Kristen ITC" w:eastAsia="Calibri" w:hAnsi="Kristen ITC"/>
          <w:sz w:val="28"/>
          <w:szCs w:val="28"/>
          <w:lang w:eastAsia="en-US"/>
        </w:rPr>
        <w:t xml:space="preserve">KDY? </w:t>
      </w:r>
      <w:r w:rsidRPr="00E80E01">
        <w:rPr>
          <w:rFonts w:ascii="Kristen ITC" w:eastAsia="Calibri" w:hAnsi="Kristen ITC"/>
          <w:b/>
          <w:sz w:val="28"/>
          <w:szCs w:val="28"/>
          <w:lang w:eastAsia="en-US"/>
        </w:rPr>
        <w:t>Sraz je ve 14:30h., vypoušt</w:t>
      </w:r>
      <w:r w:rsidRPr="00E80E01">
        <w:rPr>
          <w:rFonts w:ascii="Cambria" w:eastAsia="Calibri" w:hAnsi="Cambria" w:cs="Cambria"/>
          <w:b/>
          <w:sz w:val="28"/>
          <w:szCs w:val="28"/>
          <w:lang w:eastAsia="en-US"/>
        </w:rPr>
        <w:t>ě</w:t>
      </w:r>
      <w:r w:rsidRPr="00E80E01">
        <w:rPr>
          <w:rFonts w:ascii="Kristen ITC" w:eastAsia="Calibri" w:hAnsi="Kristen ITC"/>
          <w:b/>
          <w:sz w:val="28"/>
          <w:szCs w:val="28"/>
          <w:lang w:eastAsia="en-US"/>
        </w:rPr>
        <w:t>n</w:t>
      </w:r>
      <w:r w:rsidRPr="00E80E01">
        <w:rPr>
          <w:rFonts w:ascii="Kristen ITC" w:eastAsia="Calibri" w:hAnsi="Kristen ITC" w:cs="Kristen ITC"/>
          <w:b/>
          <w:sz w:val="28"/>
          <w:szCs w:val="28"/>
          <w:lang w:eastAsia="en-US"/>
        </w:rPr>
        <w:t>í</w:t>
      </w:r>
      <w:r w:rsidRPr="00E80E01">
        <w:rPr>
          <w:rFonts w:ascii="Kristen ITC" w:eastAsia="Calibri" w:hAnsi="Kristen ITC"/>
          <w:b/>
          <w:sz w:val="28"/>
          <w:szCs w:val="28"/>
          <w:lang w:eastAsia="en-US"/>
        </w:rPr>
        <w:t xml:space="preserve"> bal</w:t>
      </w:r>
      <w:r w:rsidRPr="00E80E01">
        <w:rPr>
          <w:rFonts w:ascii="Kristen ITC" w:eastAsia="Calibri" w:hAnsi="Kristen ITC" w:cs="Kristen ITC"/>
          <w:b/>
          <w:sz w:val="28"/>
          <w:szCs w:val="28"/>
          <w:lang w:eastAsia="en-US"/>
        </w:rPr>
        <w:t>ó</w:t>
      </w:r>
      <w:r w:rsidRPr="00E80E01">
        <w:rPr>
          <w:rFonts w:ascii="Kristen ITC" w:eastAsia="Calibri" w:hAnsi="Kristen ITC"/>
          <w:b/>
          <w:sz w:val="28"/>
          <w:szCs w:val="28"/>
          <w:lang w:eastAsia="en-US"/>
        </w:rPr>
        <w:t>nk</w:t>
      </w:r>
      <w:r w:rsidRPr="00E80E01">
        <w:rPr>
          <w:rFonts w:ascii="Cambria" w:eastAsia="Calibri" w:hAnsi="Cambria" w:cs="Cambria"/>
          <w:b/>
          <w:sz w:val="28"/>
          <w:szCs w:val="28"/>
          <w:lang w:eastAsia="en-US"/>
        </w:rPr>
        <w:t>ů</w:t>
      </w:r>
      <w:r w:rsidRPr="00E80E01">
        <w:rPr>
          <w:rFonts w:ascii="Kristen ITC" w:eastAsia="Calibri" w:hAnsi="Kristen ITC"/>
          <w:b/>
          <w:sz w:val="28"/>
          <w:szCs w:val="28"/>
          <w:lang w:eastAsia="en-US"/>
        </w:rPr>
        <w:t xml:space="preserve"> v 15:15h.</w:t>
      </w:r>
    </w:p>
    <w:p w:rsidR="004E4795" w:rsidRDefault="004E4795" w:rsidP="004E4795">
      <w:pPr>
        <w:tabs>
          <w:tab w:val="left" w:pos="2355"/>
        </w:tabs>
        <w:rPr>
          <w:sz w:val="8"/>
          <w:szCs w:val="8"/>
        </w:rPr>
      </w:pPr>
    </w:p>
    <w:p w:rsidR="004E4795" w:rsidRDefault="004E4795" w:rsidP="004E4795">
      <w:pPr>
        <w:tabs>
          <w:tab w:val="left" w:pos="2355"/>
        </w:tabs>
        <w:rPr>
          <w:sz w:val="8"/>
          <w:szCs w:val="8"/>
        </w:rPr>
      </w:pPr>
    </w:p>
    <w:p w:rsidR="009724E4" w:rsidRDefault="00FE7B5D" w:rsidP="004E4795">
      <w:pPr>
        <w:tabs>
          <w:tab w:val="left" w:pos="2355"/>
        </w:tabs>
      </w:pPr>
      <w:r>
        <w:rPr>
          <w:noProof/>
          <w:lang w:eastAsia="cs-CZ"/>
        </w:rPr>
        <w:drawing>
          <wp:anchor distT="0" distB="0" distL="114300" distR="114300" simplePos="0" relativeHeight="251659776" behindDoc="1" locked="0" layoutInCell="1" allowOverlap="1" wp14:anchorId="0CE31D37" wp14:editId="7FE47DF9">
            <wp:simplePos x="0" y="0"/>
            <wp:positionH relativeFrom="margin">
              <wp:posOffset>-36195</wp:posOffset>
            </wp:positionH>
            <wp:positionV relativeFrom="paragraph">
              <wp:posOffset>167894</wp:posOffset>
            </wp:positionV>
            <wp:extent cx="1179195" cy="1190987"/>
            <wp:effectExtent l="0" t="0" r="1905" b="9525"/>
            <wp:wrapNone/>
            <wp:docPr id="349" name="obrázek 349" descr="harm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armoni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161" cy="1193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2D" w:rsidRPr="00FE7B5D" w:rsidRDefault="0003692D" w:rsidP="00FE7B5D">
      <w:pPr>
        <w:widowControl w:val="0"/>
        <w:pBdr>
          <w:top w:val="single" w:sz="4" w:space="1" w:color="auto"/>
          <w:left w:val="single" w:sz="4" w:space="4" w:color="auto"/>
          <w:bottom w:val="single" w:sz="4" w:space="1" w:color="auto"/>
          <w:right w:val="single" w:sz="4" w:space="4" w:color="auto"/>
        </w:pBdr>
        <w:autoSpaceDE w:val="0"/>
        <w:autoSpaceDN w:val="0"/>
        <w:textAlignment w:val="baseline"/>
        <w:rPr>
          <w:rFonts w:ascii="Calibri" w:eastAsia="Calibri" w:hAnsi="Calibri" w:cs="Calibri"/>
          <w:kern w:val="3"/>
          <w:sz w:val="32"/>
          <w:szCs w:val="72"/>
          <w:lang w:eastAsia="cs-CZ" w:bidi="hi-IN"/>
        </w:rPr>
      </w:pPr>
      <w:r>
        <w:rPr>
          <w:rFonts w:ascii="Calibri" w:eastAsia="Calibri" w:hAnsi="Calibri" w:cs="Calibri"/>
          <w:kern w:val="3"/>
          <w:sz w:val="32"/>
          <w:szCs w:val="56"/>
          <w:lang w:eastAsia="cs-CZ" w:bidi="hi-IN"/>
        </w:rPr>
        <w:t xml:space="preserve">  </w:t>
      </w:r>
      <w:r w:rsidR="00FE7B5D">
        <w:rPr>
          <w:rFonts w:ascii="Calibri" w:eastAsia="Calibri" w:hAnsi="Calibri" w:cs="Calibri"/>
          <w:kern w:val="3"/>
          <w:sz w:val="32"/>
          <w:szCs w:val="56"/>
          <w:lang w:eastAsia="cs-CZ" w:bidi="hi-IN"/>
        </w:rPr>
        <w:t xml:space="preserve">                                         </w:t>
      </w:r>
      <w:r w:rsidR="005F2EAC" w:rsidRPr="00FE7B5D">
        <w:rPr>
          <w:rFonts w:ascii="Calibri" w:eastAsia="Calibri" w:hAnsi="Calibri" w:cs="Calibri"/>
          <w:kern w:val="3"/>
          <w:sz w:val="28"/>
          <w:szCs w:val="56"/>
          <w:lang w:eastAsia="cs-CZ" w:bidi="hi-IN"/>
        </w:rPr>
        <w:t>Restaurace</w:t>
      </w:r>
      <w:r w:rsidR="005F2EAC" w:rsidRPr="00FE7B5D">
        <w:rPr>
          <w:rFonts w:ascii="Calibri" w:eastAsia="Calibri" w:hAnsi="Calibri" w:cs="Calibri"/>
          <w:b/>
          <w:bCs/>
          <w:kern w:val="3"/>
          <w:sz w:val="32"/>
          <w:szCs w:val="72"/>
          <w:lang w:eastAsia="cs-CZ" w:bidi="hi-IN"/>
        </w:rPr>
        <w:t xml:space="preserve"> Sokolovna Bratronice</w:t>
      </w:r>
      <w:r w:rsidR="005F2EAC" w:rsidRPr="00FE7B5D">
        <w:rPr>
          <w:rFonts w:ascii="Calibri" w:eastAsia="Calibri" w:hAnsi="Calibri" w:cs="Calibri"/>
          <w:kern w:val="3"/>
          <w:sz w:val="32"/>
          <w:szCs w:val="72"/>
          <w:lang w:eastAsia="cs-CZ" w:bidi="hi-IN"/>
        </w:rPr>
        <w:t xml:space="preserve"> a</w:t>
      </w:r>
      <w:r w:rsidR="005F2EAC" w:rsidRPr="00FE7B5D">
        <w:rPr>
          <w:rFonts w:ascii="Calibri" w:eastAsia="Calibri" w:hAnsi="Calibri" w:cs="Calibri"/>
          <w:kern w:val="3"/>
          <w:sz w:val="10"/>
          <w:lang w:eastAsia="cs-CZ" w:bidi="hi-IN"/>
        </w:rPr>
        <w:t xml:space="preserve"> </w:t>
      </w:r>
      <w:r w:rsidR="005F2EAC" w:rsidRPr="00FE7B5D">
        <w:rPr>
          <w:rFonts w:ascii="Calibri" w:eastAsia="Calibri" w:hAnsi="Calibri" w:cs="Calibri"/>
          <w:b/>
          <w:bCs/>
          <w:kern w:val="3"/>
          <w:sz w:val="32"/>
          <w:szCs w:val="72"/>
          <w:lang w:eastAsia="cs-CZ" w:bidi="hi-IN"/>
        </w:rPr>
        <w:t>SRPŠ</w:t>
      </w:r>
      <w:r w:rsidRPr="00FE7B5D">
        <w:rPr>
          <w:rFonts w:ascii="Calibri" w:eastAsia="Calibri" w:hAnsi="Calibri" w:cs="Calibri"/>
          <w:b/>
          <w:bCs/>
          <w:kern w:val="3"/>
          <w:sz w:val="32"/>
          <w:szCs w:val="72"/>
          <w:lang w:eastAsia="cs-CZ" w:bidi="hi-IN"/>
        </w:rPr>
        <w:t xml:space="preserve"> </w:t>
      </w:r>
      <w:r w:rsidR="005F2EAC" w:rsidRPr="00FE7B5D">
        <w:rPr>
          <w:rFonts w:ascii="Calibri" w:eastAsia="Calibri" w:hAnsi="Calibri" w:cs="Calibri"/>
          <w:kern w:val="3"/>
          <w:sz w:val="32"/>
          <w:szCs w:val="72"/>
          <w:lang w:eastAsia="cs-CZ" w:bidi="hi-IN"/>
        </w:rPr>
        <w:t xml:space="preserve">= Sdružení </w:t>
      </w:r>
      <w:r w:rsidRPr="00FE7B5D">
        <w:rPr>
          <w:rFonts w:ascii="Calibri" w:eastAsia="Calibri" w:hAnsi="Calibri" w:cs="Calibri"/>
          <w:kern w:val="3"/>
          <w:sz w:val="32"/>
          <w:szCs w:val="72"/>
          <w:lang w:eastAsia="cs-CZ" w:bidi="hi-IN"/>
        </w:rPr>
        <w:t xml:space="preserve">    </w:t>
      </w:r>
    </w:p>
    <w:p w:rsidR="005F2EAC" w:rsidRPr="00FE7B5D" w:rsidRDefault="0003692D" w:rsidP="00FE7B5D">
      <w:pPr>
        <w:widowControl w:val="0"/>
        <w:pBdr>
          <w:top w:val="single" w:sz="4" w:space="1" w:color="auto"/>
          <w:left w:val="single" w:sz="4" w:space="4" w:color="auto"/>
          <w:bottom w:val="single" w:sz="4" w:space="1" w:color="auto"/>
          <w:right w:val="single" w:sz="4" w:space="4" w:color="auto"/>
        </w:pBdr>
        <w:autoSpaceDE w:val="0"/>
        <w:autoSpaceDN w:val="0"/>
        <w:textAlignment w:val="baseline"/>
        <w:rPr>
          <w:rFonts w:ascii="Calibri" w:eastAsia="Calibri" w:hAnsi="Calibri" w:cs="Calibri"/>
          <w:kern w:val="3"/>
          <w:sz w:val="10"/>
          <w:lang w:eastAsia="cs-CZ" w:bidi="hi-IN"/>
        </w:rPr>
      </w:pPr>
      <w:r w:rsidRPr="00FE7B5D">
        <w:rPr>
          <w:rFonts w:ascii="Calibri" w:eastAsia="Calibri" w:hAnsi="Calibri" w:cs="Calibri"/>
          <w:kern w:val="3"/>
          <w:sz w:val="32"/>
          <w:szCs w:val="72"/>
          <w:lang w:eastAsia="cs-CZ" w:bidi="hi-IN"/>
        </w:rPr>
        <w:t xml:space="preserve">            </w:t>
      </w:r>
      <w:r w:rsidR="00FE7B5D">
        <w:rPr>
          <w:rFonts w:ascii="Calibri" w:eastAsia="Calibri" w:hAnsi="Calibri" w:cs="Calibri"/>
          <w:kern w:val="3"/>
          <w:sz w:val="32"/>
          <w:szCs w:val="72"/>
          <w:lang w:eastAsia="cs-CZ" w:bidi="hi-IN"/>
        </w:rPr>
        <w:t xml:space="preserve">                                 </w:t>
      </w:r>
      <w:r w:rsidR="005F2EAC" w:rsidRPr="00FE7B5D">
        <w:rPr>
          <w:rFonts w:ascii="Calibri" w:eastAsia="Calibri" w:hAnsi="Calibri" w:cs="Calibri"/>
          <w:kern w:val="3"/>
          <w:sz w:val="32"/>
          <w:szCs w:val="72"/>
          <w:lang w:eastAsia="cs-CZ" w:bidi="hi-IN"/>
        </w:rPr>
        <w:t xml:space="preserve">restauračních přátel a štamgastů </w:t>
      </w:r>
      <w:r w:rsidR="005F2EAC" w:rsidRPr="00FE7B5D">
        <w:rPr>
          <w:rFonts w:ascii="Calibri" w:eastAsia="Calibri" w:hAnsi="Calibri" w:cs="Calibri"/>
          <w:kern w:val="3"/>
          <w:sz w:val="28"/>
          <w:szCs w:val="56"/>
          <w:lang w:eastAsia="cs-CZ" w:bidi="hi-IN"/>
        </w:rPr>
        <w:t>pořádá</w:t>
      </w:r>
    </w:p>
    <w:p w:rsidR="005F2EAC" w:rsidRPr="005F2EAC" w:rsidRDefault="00FE7B5D" w:rsidP="00FE7B5D">
      <w:pPr>
        <w:widowControl w:val="0"/>
        <w:pBdr>
          <w:top w:val="single" w:sz="4" w:space="1" w:color="auto"/>
          <w:left w:val="single" w:sz="4" w:space="4" w:color="auto"/>
          <w:bottom w:val="single" w:sz="4" w:space="1" w:color="auto"/>
          <w:right w:val="single" w:sz="4" w:space="4" w:color="auto"/>
        </w:pBdr>
        <w:autoSpaceDE w:val="0"/>
        <w:autoSpaceDN w:val="0"/>
        <w:textAlignment w:val="baseline"/>
        <w:rPr>
          <w:rFonts w:ascii="Calibri" w:eastAsia="Calibri" w:hAnsi="Calibri" w:cs="Calibri"/>
          <w:kern w:val="3"/>
          <w:sz w:val="12"/>
          <w:lang w:eastAsia="cs-CZ" w:bidi="hi-IN"/>
        </w:rPr>
      </w:pPr>
      <w:r w:rsidRPr="00FE7B5D">
        <w:rPr>
          <w:rFonts w:ascii="Calibri" w:eastAsia="Calibri" w:hAnsi="Calibri" w:cs="Calibri"/>
          <w:b/>
          <w:bCs/>
          <w:kern w:val="3"/>
          <w:sz w:val="36"/>
          <w:szCs w:val="96"/>
          <w:lang w:eastAsia="cs-CZ" w:bidi="hi-IN"/>
        </w:rPr>
        <w:t xml:space="preserve">                               </w:t>
      </w:r>
      <w:r w:rsidR="005F2EAC" w:rsidRPr="00FE7B5D">
        <w:rPr>
          <w:rFonts w:ascii="Calibri" w:eastAsia="Calibri" w:hAnsi="Calibri" w:cs="Calibri"/>
          <w:b/>
          <w:bCs/>
          <w:kern w:val="3"/>
          <w:sz w:val="36"/>
          <w:szCs w:val="96"/>
          <w:u w:val="single"/>
          <w:lang w:eastAsia="cs-CZ" w:bidi="hi-IN"/>
        </w:rPr>
        <w:t xml:space="preserve">dne </w:t>
      </w:r>
      <w:proofErr w:type="gramStart"/>
      <w:r w:rsidR="005F2EAC" w:rsidRPr="00FE7B5D">
        <w:rPr>
          <w:rFonts w:ascii="Calibri" w:eastAsia="Calibri" w:hAnsi="Calibri" w:cs="Calibri"/>
          <w:b/>
          <w:bCs/>
          <w:kern w:val="3"/>
          <w:sz w:val="36"/>
          <w:szCs w:val="96"/>
          <w:u w:val="single"/>
          <w:lang w:eastAsia="cs-CZ" w:bidi="hi-IN"/>
        </w:rPr>
        <w:t>12.11.2016</w:t>
      </w:r>
      <w:proofErr w:type="gramEnd"/>
      <w:r w:rsidR="005F2EAC" w:rsidRPr="00FE7B5D">
        <w:rPr>
          <w:rFonts w:ascii="Calibri" w:eastAsia="Calibri" w:hAnsi="Calibri" w:cs="Calibri"/>
          <w:b/>
          <w:bCs/>
          <w:kern w:val="3"/>
          <w:sz w:val="36"/>
          <w:szCs w:val="96"/>
          <w:u w:val="single"/>
          <w:lang w:eastAsia="cs-CZ" w:bidi="hi-IN"/>
        </w:rPr>
        <w:t xml:space="preserve"> od 19.00 hod.</w:t>
      </w:r>
      <w:r w:rsidR="005F2EAC" w:rsidRPr="00FE7B5D">
        <w:rPr>
          <w:rFonts w:ascii="Calibri" w:eastAsia="Calibri" w:hAnsi="Calibri" w:cs="Calibri"/>
          <w:kern w:val="3"/>
          <w:sz w:val="32"/>
          <w:szCs w:val="72"/>
          <w:lang w:eastAsia="cs-CZ" w:bidi="hi-IN"/>
        </w:rPr>
        <w:t xml:space="preserve"> </w:t>
      </w:r>
      <w:r w:rsidR="00245F06">
        <w:rPr>
          <w:rFonts w:ascii="Calibri" w:eastAsia="Calibri" w:hAnsi="Calibri" w:cs="Calibri"/>
          <w:b/>
          <w:bCs/>
          <w:kern w:val="3"/>
          <w:sz w:val="36"/>
          <w:szCs w:val="96"/>
          <w:lang w:eastAsia="cs-CZ" w:bidi="hi-IN"/>
        </w:rPr>
        <w:t xml:space="preserve"> V</w:t>
      </w:r>
      <w:r w:rsidR="005F2EAC" w:rsidRPr="00FE7B5D">
        <w:rPr>
          <w:rFonts w:ascii="Calibri" w:eastAsia="Calibri" w:hAnsi="Calibri" w:cs="Calibri"/>
          <w:b/>
          <w:bCs/>
          <w:kern w:val="3"/>
          <w:sz w:val="36"/>
          <w:szCs w:val="96"/>
          <w:lang w:eastAsia="cs-CZ" w:bidi="hi-IN"/>
        </w:rPr>
        <w:t>ečer</w:t>
      </w:r>
      <w:r w:rsidR="005F2EAC" w:rsidRPr="00FE7B5D">
        <w:rPr>
          <w:rFonts w:ascii="Calibri" w:eastAsia="Calibri" w:hAnsi="Calibri" w:cs="Calibri"/>
          <w:b/>
          <w:bCs/>
          <w:kern w:val="3"/>
          <w:sz w:val="32"/>
          <w:szCs w:val="72"/>
          <w:lang w:eastAsia="cs-CZ" w:bidi="hi-IN"/>
        </w:rPr>
        <w:t xml:space="preserve"> s živou hudbou.</w:t>
      </w:r>
    </w:p>
    <w:p w:rsidR="00FE7B5D" w:rsidRDefault="0003692D" w:rsidP="00FE7B5D">
      <w:pPr>
        <w:widowControl w:val="0"/>
        <w:pBdr>
          <w:top w:val="single" w:sz="4" w:space="1" w:color="auto"/>
          <w:left w:val="single" w:sz="4" w:space="4" w:color="auto"/>
          <w:bottom w:val="single" w:sz="4" w:space="1" w:color="auto"/>
          <w:right w:val="single" w:sz="4" w:space="4" w:color="auto"/>
        </w:pBdr>
        <w:autoSpaceDE w:val="0"/>
        <w:autoSpaceDN w:val="0"/>
        <w:textAlignment w:val="baseline"/>
        <w:rPr>
          <w:rFonts w:ascii="Calibri" w:eastAsia="Calibri" w:hAnsi="Calibri" w:cs="Calibri"/>
          <w:kern w:val="3"/>
          <w:szCs w:val="48"/>
          <w:lang w:eastAsia="cs-CZ" w:bidi="hi-IN"/>
        </w:rPr>
      </w:pPr>
      <w:r>
        <w:rPr>
          <w:rFonts w:ascii="Calibri" w:eastAsia="Calibri" w:hAnsi="Calibri" w:cs="Calibri"/>
          <w:kern w:val="3"/>
          <w:szCs w:val="48"/>
          <w:lang w:eastAsia="cs-CZ" w:bidi="hi-IN"/>
        </w:rPr>
        <w:t xml:space="preserve">      </w:t>
      </w:r>
      <w:r w:rsidR="00FE7B5D">
        <w:rPr>
          <w:rFonts w:ascii="Calibri" w:eastAsia="Calibri" w:hAnsi="Calibri" w:cs="Calibri"/>
          <w:kern w:val="3"/>
          <w:szCs w:val="48"/>
          <w:lang w:eastAsia="cs-CZ" w:bidi="hi-IN"/>
        </w:rPr>
        <w:t xml:space="preserve">                            </w:t>
      </w:r>
      <w:r>
        <w:rPr>
          <w:rFonts w:ascii="Calibri" w:eastAsia="Calibri" w:hAnsi="Calibri" w:cs="Calibri"/>
          <w:kern w:val="3"/>
          <w:szCs w:val="48"/>
          <w:lang w:eastAsia="cs-CZ" w:bidi="hi-IN"/>
        </w:rPr>
        <w:t>Přijďt</w:t>
      </w:r>
      <w:r w:rsidR="005F2EAC" w:rsidRPr="005F2EAC">
        <w:rPr>
          <w:rFonts w:ascii="Calibri" w:eastAsia="Calibri" w:hAnsi="Calibri" w:cs="Calibri"/>
          <w:kern w:val="3"/>
          <w:szCs w:val="48"/>
          <w:lang w:eastAsia="cs-CZ" w:bidi="hi-IN"/>
        </w:rPr>
        <w:t>e si zazpívat, zatančit i posedět u známých</w:t>
      </w:r>
      <w:r w:rsidR="005F2EAC" w:rsidRPr="005F2EAC">
        <w:rPr>
          <w:rFonts w:ascii="Calibri" w:eastAsia="Calibri" w:hAnsi="Calibri" w:cs="Calibri"/>
          <w:b/>
          <w:bCs/>
          <w:kern w:val="3"/>
          <w:sz w:val="36"/>
          <w:szCs w:val="72"/>
          <w:lang w:eastAsia="cs-CZ" w:bidi="hi-IN"/>
        </w:rPr>
        <w:t xml:space="preserve"> </w:t>
      </w:r>
      <w:r w:rsidR="005F2EAC" w:rsidRPr="005F2EAC">
        <w:rPr>
          <w:rFonts w:ascii="Calibri" w:eastAsia="Calibri" w:hAnsi="Calibri" w:cs="Calibri"/>
          <w:kern w:val="3"/>
          <w:szCs w:val="48"/>
          <w:lang w:eastAsia="cs-CZ" w:bidi="hi-IN"/>
        </w:rPr>
        <w:t xml:space="preserve">hospodských písniček. Rezervace na tel. č. </w:t>
      </w:r>
      <w:r w:rsidR="00FE7B5D">
        <w:rPr>
          <w:rFonts w:ascii="Calibri" w:eastAsia="Calibri" w:hAnsi="Calibri" w:cs="Calibri"/>
          <w:kern w:val="3"/>
          <w:szCs w:val="48"/>
          <w:lang w:eastAsia="cs-CZ" w:bidi="hi-IN"/>
        </w:rPr>
        <w:t xml:space="preserve">      </w:t>
      </w:r>
    </w:p>
    <w:p w:rsidR="005F2EAC" w:rsidRPr="005F2EAC" w:rsidRDefault="00FE7B5D" w:rsidP="00FE7B5D">
      <w:pPr>
        <w:widowControl w:val="0"/>
        <w:pBdr>
          <w:top w:val="single" w:sz="4" w:space="1" w:color="auto"/>
          <w:left w:val="single" w:sz="4" w:space="4" w:color="auto"/>
          <w:bottom w:val="single" w:sz="4" w:space="1" w:color="auto"/>
          <w:right w:val="single" w:sz="4" w:space="4" w:color="auto"/>
        </w:pBdr>
        <w:autoSpaceDE w:val="0"/>
        <w:autoSpaceDN w:val="0"/>
        <w:textAlignment w:val="baseline"/>
        <w:rPr>
          <w:rFonts w:ascii="Calibri" w:eastAsia="Calibri" w:hAnsi="Calibri" w:cs="Calibri"/>
          <w:kern w:val="3"/>
          <w:szCs w:val="48"/>
          <w:lang w:eastAsia="cs-CZ" w:bidi="hi-IN"/>
        </w:rPr>
      </w:pPr>
      <w:r>
        <w:rPr>
          <w:rFonts w:ascii="Calibri" w:eastAsia="Calibri" w:hAnsi="Calibri" w:cs="Calibri"/>
          <w:kern w:val="3"/>
          <w:szCs w:val="48"/>
          <w:lang w:eastAsia="cs-CZ" w:bidi="hi-IN"/>
        </w:rPr>
        <w:t xml:space="preserve">                                       </w:t>
      </w:r>
      <w:r w:rsidR="005F2EAC" w:rsidRPr="005F2EAC">
        <w:rPr>
          <w:rFonts w:ascii="Calibri" w:eastAsia="Calibri" w:hAnsi="Calibri" w:cs="Calibri"/>
          <w:kern w:val="3"/>
          <w:szCs w:val="48"/>
          <w:lang w:eastAsia="cs-CZ" w:bidi="hi-IN"/>
        </w:rPr>
        <w:t xml:space="preserve">732 702 </w:t>
      </w:r>
      <w:bookmarkStart w:id="1" w:name="__UnoMark__0_2057631851"/>
      <w:bookmarkEnd w:id="1"/>
      <w:r>
        <w:rPr>
          <w:rFonts w:ascii="Calibri" w:eastAsia="Calibri" w:hAnsi="Calibri" w:cs="Calibri"/>
          <w:kern w:val="3"/>
          <w:szCs w:val="48"/>
          <w:lang w:eastAsia="cs-CZ" w:bidi="hi-IN"/>
        </w:rPr>
        <w:t xml:space="preserve">510 nebo </w:t>
      </w:r>
      <w:r w:rsidR="005F2EAC" w:rsidRPr="005F2EAC">
        <w:rPr>
          <w:rFonts w:ascii="Calibri" w:eastAsia="Calibri" w:hAnsi="Calibri" w:cs="Calibri"/>
          <w:kern w:val="3"/>
          <w:szCs w:val="48"/>
          <w:lang w:eastAsia="cs-CZ" w:bidi="hi-IN"/>
        </w:rPr>
        <w:t>v restauraci.</w:t>
      </w:r>
      <w:r w:rsidR="0003692D">
        <w:rPr>
          <w:rFonts w:ascii="Calibri" w:eastAsia="Calibri" w:hAnsi="Calibri" w:cs="Calibri"/>
          <w:kern w:val="3"/>
          <w:sz w:val="12"/>
          <w:lang w:eastAsia="cs-CZ" w:bidi="hi-IN"/>
        </w:rPr>
        <w:t xml:space="preserve"> </w:t>
      </w:r>
      <w:r w:rsidR="005F2EAC" w:rsidRPr="005F2EAC">
        <w:rPr>
          <w:rFonts w:ascii="Calibri" w:eastAsia="Calibri" w:hAnsi="Calibri" w:cs="Calibri"/>
          <w:kern w:val="3"/>
          <w:szCs w:val="48"/>
          <w:lang w:eastAsia="cs-CZ" w:bidi="hi-IN"/>
        </w:rPr>
        <w:t>Vstupné: 100,- Kč, v ceně vstupného občerstvení.</w:t>
      </w:r>
    </w:p>
    <w:p w:rsidR="00230B1D" w:rsidRDefault="004E4795" w:rsidP="00425526">
      <w:r>
        <w:rPr>
          <w:noProof/>
          <w:lang w:eastAsia="cs-CZ"/>
        </w:rPr>
        <w:drawing>
          <wp:anchor distT="0" distB="0" distL="114300" distR="114300" simplePos="0" relativeHeight="251657728" behindDoc="1" locked="0" layoutInCell="1" allowOverlap="1" wp14:anchorId="4286A0C8" wp14:editId="41D2E4EF">
            <wp:simplePos x="0" y="0"/>
            <wp:positionH relativeFrom="margin">
              <wp:posOffset>5546090</wp:posOffset>
            </wp:positionH>
            <wp:positionV relativeFrom="paragraph">
              <wp:posOffset>59690</wp:posOffset>
            </wp:positionV>
            <wp:extent cx="1562100" cy="1540510"/>
            <wp:effectExtent l="0" t="0" r="0" b="2540"/>
            <wp:wrapNone/>
            <wp:docPr id="338" name="obrázek 338" descr="stock-illustration-11601552-leprechaun-mit-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tock-illustration-11601552-leprechaun-mit-b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526">
        <w:t xml:space="preserve">                              </w:t>
      </w:r>
      <w:r w:rsidR="00BC55D1">
        <w:t xml:space="preserve">                </w:t>
      </w:r>
    </w:p>
    <w:p w:rsidR="00E42439" w:rsidRDefault="00E42439" w:rsidP="00425526">
      <w:pPr>
        <w:rPr>
          <w:sz w:val="10"/>
          <w:szCs w:val="10"/>
        </w:rPr>
      </w:pPr>
    </w:p>
    <w:p w:rsidR="004E4795" w:rsidRPr="0003692D" w:rsidRDefault="004E4795" w:rsidP="00425526">
      <w:pPr>
        <w:rPr>
          <w:sz w:val="10"/>
          <w:szCs w:val="10"/>
        </w:rPr>
      </w:pPr>
    </w:p>
    <w:p w:rsidR="00230B1D" w:rsidRPr="00230B1D" w:rsidRDefault="00230B1D" w:rsidP="007576B3">
      <w:pPr>
        <w:jc w:val="center"/>
        <w:rPr>
          <w:b/>
          <w:sz w:val="10"/>
          <w:szCs w:val="10"/>
        </w:rPr>
      </w:pPr>
    </w:p>
    <w:p w:rsidR="007576B3" w:rsidRDefault="00230B1D" w:rsidP="00230B1D">
      <w:pPr>
        <w:rPr>
          <w:b/>
          <w:sz w:val="32"/>
          <w:szCs w:val="32"/>
        </w:rPr>
      </w:pPr>
      <w:r>
        <w:rPr>
          <w:b/>
          <w:sz w:val="32"/>
          <w:szCs w:val="32"/>
        </w:rPr>
        <w:t xml:space="preserve">                                </w:t>
      </w:r>
      <w:r w:rsidR="007576B3" w:rsidRPr="001677EB">
        <w:rPr>
          <w:b/>
          <w:sz w:val="32"/>
          <w:szCs w:val="32"/>
        </w:rPr>
        <w:t>MYSLIVECKÁ POSLEDNÍ LEČ</w:t>
      </w:r>
    </w:p>
    <w:p w:rsidR="007576B3" w:rsidRDefault="00230B1D" w:rsidP="00230B1D">
      <w:pPr>
        <w:rPr>
          <w:sz w:val="32"/>
          <w:szCs w:val="32"/>
        </w:rPr>
      </w:pPr>
      <w:r>
        <w:rPr>
          <w:sz w:val="32"/>
          <w:szCs w:val="32"/>
        </w:rPr>
        <w:t xml:space="preserve">   </w:t>
      </w:r>
      <w:r w:rsidR="007576B3">
        <w:rPr>
          <w:sz w:val="32"/>
          <w:szCs w:val="32"/>
        </w:rPr>
        <w:t xml:space="preserve">se koná v sobotu </w:t>
      </w:r>
      <w:r w:rsidR="007576B3" w:rsidRPr="00230B1D">
        <w:rPr>
          <w:b/>
          <w:i/>
          <w:sz w:val="36"/>
          <w:szCs w:val="32"/>
        </w:rPr>
        <w:t xml:space="preserve">26. 11. 2016 </w:t>
      </w:r>
      <w:r w:rsidR="007576B3">
        <w:rPr>
          <w:sz w:val="32"/>
          <w:szCs w:val="32"/>
        </w:rPr>
        <w:t xml:space="preserve">od </w:t>
      </w:r>
      <w:r w:rsidR="007576B3" w:rsidRPr="00230B1D">
        <w:rPr>
          <w:b/>
          <w:i/>
          <w:sz w:val="36"/>
          <w:szCs w:val="32"/>
        </w:rPr>
        <w:t>20.00</w:t>
      </w:r>
      <w:r w:rsidR="007576B3" w:rsidRPr="00230B1D">
        <w:rPr>
          <w:sz w:val="36"/>
          <w:szCs w:val="32"/>
        </w:rPr>
        <w:t xml:space="preserve"> </w:t>
      </w:r>
      <w:r w:rsidR="007576B3">
        <w:rPr>
          <w:sz w:val="32"/>
          <w:szCs w:val="32"/>
        </w:rPr>
        <w:t>hodin v místní sokolovně.</w:t>
      </w:r>
    </w:p>
    <w:p w:rsidR="007576B3" w:rsidRDefault="00230B1D" w:rsidP="00230B1D">
      <w:pPr>
        <w:rPr>
          <w:sz w:val="32"/>
          <w:szCs w:val="32"/>
        </w:rPr>
      </w:pPr>
      <w:r>
        <w:rPr>
          <w:sz w:val="32"/>
          <w:szCs w:val="32"/>
        </w:rPr>
        <w:t xml:space="preserve">                         </w:t>
      </w:r>
      <w:r w:rsidR="007576B3">
        <w:rPr>
          <w:sz w:val="32"/>
          <w:szCs w:val="32"/>
        </w:rPr>
        <w:t>K tanci hrají Černý brejle. Vstupné 100,- Kč.</w:t>
      </w:r>
    </w:p>
    <w:p w:rsidR="00ED57AC" w:rsidRPr="00230B1D" w:rsidRDefault="00230B1D" w:rsidP="00230B1D">
      <w:pPr>
        <w:rPr>
          <w:sz w:val="28"/>
          <w:szCs w:val="32"/>
        </w:rPr>
      </w:pPr>
      <w:r>
        <w:rPr>
          <w:sz w:val="32"/>
          <w:szCs w:val="32"/>
        </w:rPr>
        <w:t xml:space="preserve">                  </w:t>
      </w:r>
      <w:r w:rsidR="007576B3" w:rsidRPr="00230B1D">
        <w:rPr>
          <w:sz w:val="28"/>
          <w:szCs w:val="32"/>
        </w:rPr>
        <w:t>Prode</w:t>
      </w:r>
      <w:r w:rsidR="00887881">
        <w:rPr>
          <w:sz w:val="28"/>
          <w:szCs w:val="32"/>
        </w:rPr>
        <w:t>j vstupenek v pátek 25. 11. 2016</w:t>
      </w:r>
      <w:r w:rsidR="007576B3" w:rsidRPr="00230B1D">
        <w:rPr>
          <w:sz w:val="28"/>
          <w:szCs w:val="32"/>
        </w:rPr>
        <w:t xml:space="preserve"> od 18:00 hodin.</w:t>
      </w:r>
      <w:r>
        <w:rPr>
          <w:sz w:val="28"/>
          <w:szCs w:val="32"/>
        </w:rPr>
        <w:t xml:space="preserve"> </w:t>
      </w:r>
      <w:r w:rsidR="007576B3" w:rsidRPr="00230B1D">
        <w:rPr>
          <w:sz w:val="28"/>
          <w:szCs w:val="32"/>
        </w:rPr>
        <w:t>Bohatá tombola.</w:t>
      </w:r>
    </w:p>
    <w:p w:rsidR="00BC55D1" w:rsidRDefault="00BC55D1" w:rsidP="00BC55D1">
      <w:pPr>
        <w:suppressAutoHyphens w:val="0"/>
        <w:spacing w:after="160" w:line="259" w:lineRule="auto"/>
        <w:rPr>
          <w:rFonts w:eastAsiaTheme="minorHAnsi"/>
          <w:b/>
          <w:sz w:val="8"/>
          <w:szCs w:val="8"/>
          <w:u w:val="single"/>
          <w:lang w:eastAsia="en-US"/>
        </w:rPr>
      </w:pPr>
    </w:p>
    <w:p w:rsidR="004E4795" w:rsidRDefault="004E4795" w:rsidP="00BC55D1">
      <w:pPr>
        <w:suppressAutoHyphens w:val="0"/>
        <w:spacing w:after="160" w:line="259" w:lineRule="auto"/>
        <w:rPr>
          <w:rFonts w:eastAsiaTheme="minorHAnsi"/>
          <w:b/>
          <w:sz w:val="8"/>
          <w:szCs w:val="8"/>
          <w:u w:val="single"/>
          <w:lang w:eastAsia="en-US"/>
        </w:rPr>
      </w:pPr>
    </w:p>
    <w:p w:rsidR="00BC55D1" w:rsidRDefault="00BC55D1" w:rsidP="00BC55D1">
      <w:pPr>
        <w:suppressAutoHyphens w:val="0"/>
        <w:spacing w:line="259" w:lineRule="auto"/>
        <w:jc w:val="center"/>
        <w:rPr>
          <w:rFonts w:eastAsiaTheme="minorHAnsi"/>
          <w:b/>
          <w:sz w:val="8"/>
          <w:szCs w:val="8"/>
          <w:u w:val="single"/>
          <w:lang w:eastAsia="en-US"/>
        </w:rPr>
      </w:pPr>
    </w:p>
    <w:p w:rsidR="00BC55D1" w:rsidRPr="00BC55D1" w:rsidRDefault="00BC55D1" w:rsidP="004E4795">
      <w:pPr>
        <w:pBdr>
          <w:top w:val="single" w:sz="4" w:space="1" w:color="auto"/>
          <w:left w:val="single" w:sz="4" w:space="4" w:color="auto"/>
          <w:bottom w:val="single" w:sz="4" w:space="1" w:color="auto"/>
          <w:right w:val="single" w:sz="4" w:space="4" w:color="auto"/>
        </w:pBdr>
        <w:suppressAutoHyphens w:val="0"/>
        <w:spacing w:line="259" w:lineRule="auto"/>
        <w:jc w:val="center"/>
        <w:rPr>
          <w:rFonts w:eastAsiaTheme="minorHAnsi"/>
          <w:b/>
          <w:sz w:val="32"/>
          <w:szCs w:val="27"/>
          <w:u w:val="single"/>
          <w:lang w:eastAsia="en-US"/>
        </w:rPr>
      </w:pPr>
      <w:r w:rsidRPr="00BC55D1">
        <w:rPr>
          <w:rFonts w:eastAsiaTheme="minorHAnsi"/>
          <w:b/>
          <w:sz w:val="32"/>
          <w:szCs w:val="27"/>
          <w:u w:val="single"/>
          <w:lang w:eastAsia="en-US"/>
        </w:rPr>
        <w:t xml:space="preserve">Stručná zpráva Svazku obcí mikroregionu </w:t>
      </w:r>
      <w:proofErr w:type="spellStart"/>
      <w:r w:rsidRPr="00BC55D1">
        <w:rPr>
          <w:rFonts w:eastAsiaTheme="minorHAnsi"/>
          <w:b/>
          <w:sz w:val="32"/>
          <w:szCs w:val="27"/>
          <w:u w:val="single"/>
          <w:lang w:eastAsia="en-US"/>
        </w:rPr>
        <w:t>Bratronicko</w:t>
      </w:r>
      <w:proofErr w:type="spellEnd"/>
    </w:p>
    <w:p w:rsidR="00BC55D1" w:rsidRDefault="00BC55D1"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sidRPr="00BC55D1">
        <w:rPr>
          <w:rFonts w:eastAsiaTheme="minorHAnsi"/>
          <w:sz w:val="27"/>
          <w:szCs w:val="27"/>
          <w:lang w:eastAsia="en-US"/>
        </w:rPr>
        <w:t>Z Výkazu zisku a ztráty k </w:t>
      </w:r>
      <w:proofErr w:type="gramStart"/>
      <w:r w:rsidRPr="00BC55D1">
        <w:rPr>
          <w:rFonts w:eastAsiaTheme="minorHAnsi"/>
          <w:sz w:val="27"/>
          <w:szCs w:val="27"/>
          <w:lang w:eastAsia="en-US"/>
        </w:rPr>
        <w:t>30.9.2016</w:t>
      </w:r>
      <w:proofErr w:type="gramEnd"/>
      <w:r>
        <w:rPr>
          <w:rFonts w:eastAsiaTheme="minorHAnsi"/>
          <w:sz w:val="27"/>
          <w:szCs w:val="27"/>
          <w:lang w:eastAsia="en-US"/>
        </w:rPr>
        <w:t xml:space="preserve"> uvádíme následující informace: </w:t>
      </w:r>
    </w:p>
    <w:p w:rsidR="00BC55D1" w:rsidRDefault="00EF0A90"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Pr>
          <w:rFonts w:eastAsiaTheme="minorHAnsi"/>
          <w:sz w:val="27"/>
          <w:szCs w:val="27"/>
          <w:lang w:eastAsia="en-US"/>
        </w:rPr>
        <w:t>- V</w:t>
      </w:r>
      <w:r w:rsidR="00BC55D1">
        <w:rPr>
          <w:rFonts w:eastAsiaTheme="minorHAnsi"/>
          <w:sz w:val="27"/>
          <w:szCs w:val="27"/>
          <w:lang w:eastAsia="en-US"/>
        </w:rPr>
        <w:t>ýnosy</w:t>
      </w:r>
      <w:r w:rsidR="00BC55D1" w:rsidRPr="00BC55D1">
        <w:rPr>
          <w:rFonts w:eastAsiaTheme="minorHAnsi"/>
          <w:sz w:val="27"/>
          <w:szCs w:val="27"/>
          <w:lang w:eastAsia="en-US"/>
        </w:rPr>
        <w:t xml:space="preserve"> (stočné od občanů a pr</w:t>
      </w:r>
      <w:r w:rsidR="004E4795">
        <w:rPr>
          <w:rFonts w:eastAsiaTheme="minorHAnsi"/>
          <w:sz w:val="27"/>
          <w:szCs w:val="27"/>
          <w:lang w:eastAsia="en-US"/>
        </w:rPr>
        <w:t>ovozoven) ve výši 943.799,- Kč, tj. 66% z plánu.</w:t>
      </w:r>
    </w:p>
    <w:p w:rsidR="00BC55D1" w:rsidRDefault="00BC55D1"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Pr>
          <w:rFonts w:eastAsiaTheme="minorHAnsi"/>
          <w:sz w:val="27"/>
          <w:szCs w:val="27"/>
          <w:lang w:eastAsia="en-US"/>
        </w:rPr>
        <w:t xml:space="preserve">- </w:t>
      </w:r>
      <w:r w:rsidRPr="00BC55D1">
        <w:rPr>
          <w:rFonts w:eastAsiaTheme="minorHAnsi"/>
          <w:sz w:val="27"/>
          <w:szCs w:val="27"/>
          <w:lang w:eastAsia="en-US"/>
        </w:rPr>
        <w:t>Náklady za uve</w:t>
      </w:r>
      <w:r w:rsidR="004E4795">
        <w:rPr>
          <w:rFonts w:eastAsiaTheme="minorHAnsi"/>
          <w:sz w:val="27"/>
          <w:szCs w:val="27"/>
          <w:lang w:eastAsia="en-US"/>
        </w:rPr>
        <w:t>dené období činí 719.604,-- Kč, tj. 58% z plánu.</w:t>
      </w:r>
    </w:p>
    <w:p w:rsidR="00BC55D1" w:rsidRPr="00BC55D1" w:rsidRDefault="004E4795"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Pr>
          <w:rFonts w:eastAsiaTheme="minorHAnsi"/>
          <w:sz w:val="27"/>
          <w:szCs w:val="27"/>
          <w:lang w:eastAsia="en-US"/>
        </w:rPr>
        <w:t xml:space="preserve">Letošní </w:t>
      </w:r>
      <w:r w:rsidR="00BC55D1" w:rsidRPr="00BC55D1">
        <w:rPr>
          <w:rFonts w:eastAsiaTheme="minorHAnsi"/>
          <w:sz w:val="27"/>
          <w:szCs w:val="27"/>
          <w:lang w:eastAsia="en-US"/>
        </w:rPr>
        <w:t xml:space="preserve">provoz čistírny odpadních vod není prozatím ztrátový. Z výše uvedených důvodů jsme schválili investici do likvidace zápachu. V současné době je již v provozu zařízení </w:t>
      </w:r>
      <w:proofErr w:type="gramStart"/>
      <w:r w:rsidR="00BC55D1" w:rsidRPr="00BC55D1">
        <w:rPr>
          <w:rFonts w:eastAsiaTheme="minorHAnsi"/>
          <w:sz w:val="27"/>
          <w:szCs w:val="27"/>
          <w:lang w:eastAsia="en-US"/>
        </w:rPr>
        <w:t>ve</w:t>
      </w:r>
      <w:proofErr w:type="gramEnd"/>
      <w:r w:rsidR="00BC55D1" w:rsidRPr="00BC55D1">
        <w:rPr>
          <w:rFonts w:eastAsiaTheme="minorHAnsi"/>
          <w:sz w:val="27"/>
          <w:szCs w:val="27"/>
          <w:lang w:eastAsia="en-US"/>
        </w:rPr>
        <w:t xml:space="preserve"> </w:t>
      </w:r>
      <w:proofErr w:type="spellStart"/>
      <w:r w:rsidR="00BC55D1" w:rsidRPr="00BC55D1">
        <w:rPr>
          <w:rFonts w:eastAsiaTheme="minorHAnsi"/>
          <w:sz w:val="27"/>
          <w:szCs w:val="27"/>
          <w:lang w:eastAsia="en-US"/>
        </w:rPr>
        <w:t>Bě</w:t>
      </w:r>
      <w:r>
        <w:rPr>
          <w:rFonts w:eastAsiaTheme="minorHAnsi"/>
          <w:sz w:val="27"/>
          <w:szCs w:val="27"/>
          <w:lang w:eastAsia="en-US"/>
        </w:rPr>
        <w:t>lči</w:t>
      </w:r>
      <w:proofErr w:type="spellEnd"/>
      <w:r>
        <w:rPr>
          <w:rFonts w:eastAsiaTheme="minorHAnsi"/>
          <w:sz w:val="27"/>
          <w:szCs w:val="27"/>
          <w:lang w:eastAsia="en-US"/>
        </w:rPr>
        <w:t xml:space="preserve"> na farmě</w:t>
      </w:r>
      <w:r w:rsidR="00BC55D1" w:rsidRPr="00BC55D1">
        <w:rPr>
          <w:rFonts w:eastAsiaTheme="minorHAnsi"/>
          <w:sz w:val="27"/>
          <w:szCs w:val="27"/>
          <w:lang w:eastAsia="en-US"/>
        </w:rPr>
        <w:t xml:space="preserve"> pana Michálka. Svazek děkuje za rychlé jednání, ochotu a vstřícnost při realizaci zařízení pro likvidaci zápachu panu P</w:t>
      </w:r>
      <w:r>
        <w:rPr>
          <w:rFonts w:eastAsiaTheme="minorHAnsi"/>
          <w:sz w:val="27"/>
          <w:szCs w:val="27"/>
          <w:lang w:eastAsia="en-US"/>
        </w:rPr>
        <w:t>etru Michálkovi, který se</w:t>
      </w:r>
      <w:r w:rsidR="00BC55D1" w:rsidRPr="00BC55D1">
        <w:rPr>
          <w:rFonts w:eastAsiaTheme="minorHAnsi"/>
          <w:sz w:val="27"/>
          <w:szCs w:val="27"/>
          <w:lang w:eastAsia="en-US"/>
        </w:rPr>
        <w:t xml:space="preserve"> osobně podílel na stavebních úpravách</w:t>
      </w:r>
      <w:r>
        <w:rPr>
          <w:rFonts w:eastAsiaTheme="minorHAnsi"/>
          <w:sz w:val="27"/>
          <w:szCs w:val="27"/>
          <w:lang w:eastAsia="en-US"/>
        </w:rPr>
        <w:t xml:space="preserve"> v objektu a usazení přístroje</w:t>
      </w:r>
      <w:r w:rsidR="00BC55D1" w:rsidRPr="00BC55D1">
        <w:rPr>
          <w:rFonts w:eastAsiaTheme="minorHAnsi"/>
          <w:sz w:val="27"/>
          <w:szCs w:val="27"/>
          <w:lang w:eastAsia="en-US"/>
        </w:rPr>
        <w:t xml:space="preserve"> na svém pozemku. Drobné náklady</w:t>
      </w:r>
      <w:r w:rsidR="00EF0A90">
        <w:rPr>
          <w:rFonts w:eastAsiaTheme="minorHAnsi"/>
          <w:sz w:val="27"/>
          <w:szCs w:val="27"/>
          <w:lang w:eastAsia="en-US"/>
        </w:rPr>
        <w:t>,</w:t>
      </w:r>
      <w:r w:rsidR="00BC55D1" w:rsidRPr="00BC55D1">
        <w:rPr>
          <w:rFonts w:eastAsiaTheme="minorHAnsi"/>
          <w:sz w:val="27"/>
          <w:szCs w:val="27"/>
          <w:lang w:eastAsia="en-US"/>
        </w:rPr>
        <w:t xml:space="preserve"> spojené s tímto opatřením uhradí Svazek po zkušební</w:t>
      </w:r>
      <w:r>
        <w:rPr>
          <w:rFonts w:eastAsiaTheme="minorHAnsi"/>
          <w:sz w:val="27"/>
          <w:szCs w:val="27"/>
          <w:lang w:eastAsia="en-US"/>
        </w:rPr>
        <w:t xml:space="preserve"> době provozu. Druhé staveniště pro osazení zařízení na likvidaci zápachu v kanalizačním systému, tentokrát v</w:t>
      </w:r>
      <w:r w:rsidR="00EF0A90">
        <w:rPr>
          <w:rFonts w:eastAsiaTheme="minorHAnsi"/>
          <w:sz w:val="27"/>
          <w:szCs w:val="27"/>
          <w:lang w:eastAsia="en-US"/>
        </w:rPr>
        <w:t> </w:t>
      </w:r>
      <w:r>
        <w:rPr>
          <w:rFonts w:eastAsiaTheme="minorHAnsi"/>
          <w:sz w:val="27"/>
          <w:szCs w:val="27"/>
          <w:lang w:eastAsia="en-US"/>
        </w:rPr>
        <w:t>Bratronicích</w:t>
      </w:r>
      <w:r w:rsidR="00EF0A90">
        <w:rPr>
          <w:rFonts w:eastAsiaTheme="minorHAnsi"/>
          <w:sz w:val="27"/>
          <w:szCs w:val="27"/>
          <w:lang w:eastAsia="en-US"/>
        </w:rPr>
        <w:t>,</w:t>
      </w:r>
      <w:r>
        <w:rPr>
          <w:rFonts w:eastAsiaTheme="minorHAnsi"/>
          <w:sz w:val="27"/>
          <w:szCs w:val="27"/>
          <w:lang w:eastAsia="en-US"/>
        </w:rPr>
        <w:t xml:space="preserve"> se ještě dojednává.</w:t>
      </w:r>
      <w:r w:rsidR="00BC55D1" w:rsidRPr="00BC55D1">
        <w:rPr>
          <w:rFonts w:eastAsiaTheme="minorHAnsi"/>
          <w:sz w:val="27"/>
          <w:szCs w:val="27"/>
          <w:lang w:eastAsia="en-US"/>
        </w:rPr>
        <w:t xml:space="preserve"> Svazek schválil právní služby na podání před</w:t>
      </w:r>
      <w:r>
        <w:rPr>
          <w:rFonts w:eastAsiaTheme="minorHAnsi"/>
          <w:sz w:val="27"/>
          <w:szCs w:val="27"/>
          <w:lang w:eastAsia="en-US"/>
        </w:rPr>
        <w:t xml:space="preserve"> </w:t>
      </w:r>
      <w:r w:rsidR="00BC55D1" w:rsidRPr="00BC55D1">
        <w:rPr>
          <w:rFonts w:eastAsiaTheme="minorHAnsi"/>
          <w:sz w:val="27"/>
          <w:szCs w:val="27"/>
          <w:lang w:eastAsia="en-US"/>
        </w:rPr>
        <w:t xml:space="preserve">žalobních výzev u dlouhodobě neplatících občanů za stočné. Zatím se jedná o 2 neplatiče </w:t>
      </w:r>
      <w:proofErr w:type="gramStart"/>
      <w:r w:rsidR="00BC55D1" w:rsidRPr="00BC55D1">
        <w:rPr>
          <w:rFonts w:eastAsiaTheme="minorHAnsi"/>
          <w:sz w:val="27"/>
          <w:szCs w:val="27"/>
          <w:lang w:eastAsia="en-US"/>
        </w:rPr>
        <w:t>ve</w:t>
      </w:r>
      <w:proofErr w:type="gramEnd"/>
      <w:r w:rsidR="00BC55D1" w:rsidRPr="00BC55D1">
        <w:rPr>
          <w:rFonts w:eastAsiaTheme="minorHAnsi"/>
          <w:sz w:val="27"/>
          <w:szCs w:val="27"/>
          <w:lang w:eastAsia="en-US"/>
        </w:rPr>
        <w:t xml:space="preserve"> </w:t>
      </w:r>
      <w:proofErr w:type="spellStart"/>
      <w:r w:rsidR="00BC55D1" w:rsidRPr="00BC55D1">
        <w:rPr>
          <w:rFonts w:eastAsiaTheme="minorHAnsi"/>
          <w:sz w:val="27"/>
          <w:szCs w:val="27"/>
          <w:lang w:eastAsia="en-US"/>
        </w:rPr>
        <w:t>Bělči</w:t>
      </w:r>
      <w:proofErr w:type="spellEnd"/>
      <w:r w:rsidR="00BC55D1" w:rsidRPr="00BC55D1">
        <w:rPr>
          <w:rFonts w:eastAsiaTheme="minorHAnsi"/>
          <w:sz w:val="27"/>
          <w:szCs w:val="27"/>
          <w:lang w:eastAsia="en-US"/>
        </w:rPr>
        <w:t>.</w:t>
      </w:r>
    </w:p>
    <w:p w:rsidR="00BC55D1" w:rsidRPr="00BC55D1" w:rsidRDefault="00BC55D1"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sidRPr="00BC55D1">
        <w:rPr>
          <w:rFonts w:eastAsiaTheme="minorHAnsi"/>
          <w:sz w:val="27"/>
          <w:szCs w:val="27"/>
          <w:lang w:eastAsia="en-US"/>
        </w:rPr>
        <w:t xml:space="preserve">Zároveň Svazek zaslal některým občanům upomínky na splatné termíny úhrad za stočné. </w:t>
      </w:r>
    </w:p>
    <w:p w:rsidR="00BC55D1" w:rsidRPr="00BC55D1" w:rsidRDefault="00BC55D1" w:rsidP="004E4795">
      <w:pPr>
        <w:pBdr>
          <w:top w:val="single" w:sz="4" w:space="1" w:color="auto"/>
          <w:left w:val="single" w:sz="4" w:space="4" w:color="auto"/>
          <w:bottom w:val="single" w:sz="4" w:space="1" w:color="auto"/>
          <w:right w:val="single" w:sz="4" w:space="4" w:color="auto"/>
        </w:pBdr>
        <w:suppressAutoHyphens w:val="0"/>
        <w:jc w:val="both"/>
        <w:rPr>
          <w:rFonts w:eastAsiaTheme="minorHAnsi"/>
          <w:sz w:val="27"/>
          <w:szCs w:val="27"/>
          <w:lang w:eastAsia="en-US"/>
        </w:rPr>
      </w:pPr>
      <w:r w:rsidRPr="00BC55D1">
        <w:rPr>
          <w:rFonts w:eastAsiaTheme="minorHAnsi"/>
          <w:sz w:val="27"/>
          <w:szCs w:val="27"/>
          <w:lang w:eastAsia="en-US"/>
        </w:rPr>
        <w:t xml:space="preserve">Na čistírně odpadních vod došlo i k provozní změně strojníka. Od </w:t>
      </w:r>
      <w:proofErr w:type="gramStart"/>
      <w:r w:rsidRPr="00BC55D1">
        <w:rPr>
          <w:rFonts w:eastAsiaTheme="minorHAnsi"/>
          <w:sz w:val="27"/>
          <w:szCs w:val="27"/>
          <w:lang w:eastAsia="en-US"/>
        </w:rPr>
        <w:t>1.11.2016</w:t>
      </w:r>
      <w:proofErr w:type="gramEnd"/>
      <w:r w:rsidRPr="00BC55D1">
        <w:rPr>
          <w:rFonts w:eastAsiaTheme="minorHAnsi"/>
          <w:sz w:val="27"/>
          <w:szCs w:val="27"/>
          <w:lang w:eastAsia="en-US"/>
        </w:rPr>
        <w:t xml:space="preserve"> je Josef </w:t>
      </w:r>
      <w:proofErr w:type="spellStart"/>
      <w:r w:rsidRPr="00BC55D1">
        <w:rPr>
          <w:rFonts w:eastAsiaTheme="minorHAnsi"/>
          <w:sz w:val="27"/>
          <w:szCs w:val="27"/>
          <w:lang w:eastAsia="en-US"/>
        </w:rPr>
        <w:t>Krabec</w:t>
      </w:r>
      <w:proofErr w:type="spellEnd"/>
      <w:r w:rsidRPr="00BC55D1">
        <w:rPr>
          <w:rFonts w:eastAsiaTheme="minorHAnsi"/>
          <w:sz w:val="27"/>
          <w:szCs w:val="27"/>
          <w:lang w:eastAsia="en-US"/>
        </w:rPr>
        <w:t xml:space="preserve"> na ČOV zaměstnaný na hlavní pracovní úvazek. </w:t>
      </w:r>
      <w:r>
        <w:rPr>
          <w:rFonts w:eastAsiaTheme="minorHAnsi"/>
          <w:sz w:val="27"/>
          <w:szCs w:val="27"/>
          <w:lang w:eastAsia="en-US"/>
        </w:rPr>
        <w:t xml:space="preserve">                                                    </w:t>
      </w:r>
      <w:r w:rsidRPr="00BC55D1">
        <w:rPr>
          <w:rFonts w:eastAsiaTheme="minorHAnsi"/>
          <w:szCs w:val="27"/>
          <w:lang w:eastAsia="en-US"/>
        </w:rPr>
        <w:t xml:space="preserve">Miloslava </w:t>
      </w:r>
      <w:proofErr w:type="spellStart"/>
      <w:r w:rsidRPr="00BC55D1">
        <w:rPr>
          <w:rFonts w:eastAsiaTheme="minorHAnsi"/>
          <w:szCs w:val="27"/>
          <w:lang w:eastAsia="en-US"/>
        </w:rPr>
        <w:t>Knížetová</w:t>
      </w:r>
      <w:proofErr w:type="spellEnd"/>
      <w:r w:rsidRPr="00BC55D1">
        <w:rPr>
          <w:rFonts w:eastAsiaTheme="minorHAnsi"/>
          <w:szCs w:val="27"/>
          <w:lang w:eastAsia="en-US"/>
        </w:rPr>
        <w:t>, starostka</w:t>
      </w:r>
    </w:p>
    <w:p w:rsidR="00BC55D1" w:rsidRDefault="00BC55D1" w:rsidP="00BC55D1">
      <w:pPr>
        <w:rPr>
          <w:b/>
          <w:sz w:val="10"/>
          <w:szCs w:val="10"/>
          <w:u w:val="single"/>
        </w:rPr>
      </w:pPr>
    </w:p>
    <w:p w:rsidR="00BC55D1" w:rsidRDefault="00BC55D1" w:rsidP="00BC55D1">
      <w:pPr>
        <w:jc w:val="center"/>
        <w:rPr>
          <w:b/>
          <w:sz w:val="10"/>
          <w:szCs w:val="10"/>
          <w:u w:val="single"/>
        </w:rPr>
      </w:pPr>
    </w:p>
    <w:p w:rsidR="00BC55D1" w:rsidRDefault="00BC55D1" w:rsidP="00BC55D1">
      <w:pPr>
        <w:jc w:val="center"/>
        <w:rPr>
          <w:b/>
          <w:sz w:val="10"/>
          <w:szCs w:val="10"/>
          <w:u w:val="single"/>
        </w:rPr>
      </w:pPr>
      <w:r>
        <w:rPr>
          <w:noProof/>
          <w:lang w:eastAsia="cs-CZ"/>
        </w:rPr>
        <w:drawing>
          <wp:anchor distT="0" distB="0" distL="114300" distR="114300" simplePos="0" relativeHeight="251672064" behindDoc="1" locked="0" layoutInCell="1" allowOverlap="1" wp14:anchorId="06195E1C" wp14:editId="163BFB21">
            <wp:simplePos x="0" y="0"/>
            <wp:positionH relativeFrom="column">
              <wp:posOffset>6101080</wp:posOffset>
            </wp:positionH>
            <wp:positionV relativeFrom="paragraph">
              <wp:posOffset>44450</wp:posOffset>
            </wp:positionV>
            <wp:extent cx="929005" cy="967740"/>
            <wp:effectExtent l="0" t="0" r="0" b="0"/>
            <wp:wrapNone/>
            <wp:docPr id="8"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arozeninovy_dort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900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5D1" w:rsidRDefault="00BC55D1" w:rsidP="00BC55D1">
      <w:pPr>
        <w:jc w:val="center"/>
        <w:rPr>
          <w:sz w:val="28"/>
          <w:szCs w:val="28"/>
          <w:u w:val="single"/>
        </w:rPr>
      </w:pPr>
      <w:proofErr w:type="gramStart"/>
      <w:r>
        <w:rPr>
          <w:b/>
          <w:sz w:val="28"/>
          <w:szCs w:val="28"/>
          <w:u w:val="single"/>
        </w:rPr>
        <w:t>Naši  jubilanti</w:t>
      </w:r>
      <w:proofErr w:type="gramEnd"/>
      <w:r>
        <w:rPr>
          <w:b/>
          <w:sz w:val="28"/>
          <w:szCs w:val="28"/>
          <w:u w:val="single"/>
        </w:rPr>
        <w:t xml:space="preserve">,  </w:t>
      </w:r>
      <w:r>
        <w:rPr>
          <w:sz w:val="28"/>
          <w:szCs w:val="28"/>
          <w:u w:val="single"/>
        </w:rPr>
        <w:t>nar. mezi 20. 9. – 20. 10.</w:t>
      </w:r>
    </w:p>
    <w:p w:rsidR="00BC55D1" w:rsidRDefault="00BC55D1" w:rsidP="00BC55D1">
      <w:pPr>
        <w:jc w:val="both"/>
        <w:rPr>
          <w:sz w:val="28"/>
          <w:szCs w:val="28"/>
        </w:rPr>
      </w:pPr>
      <w:r>
        <w:rPr>
          <w:sz w:val="28"/>
          <w:szCs w:val="28"/>
        </w:rPr>
        <w:t>Obecní úřad blahopřeje s přáním pevného zdraví, spokojenosti a štěstí do dalších let:</w:t>
      </w:r>
    </w:p>
    <w:p w:rsidR="00BC55D1" w:rsidRDefault="00BC55D1" w:rsidP="00BC55D1">
      <w:pPr>
        <w:rPr>
          <w:sz w:val="28"/>
          <w:szCs w:val="28"/>
        </w:rPr>
      </w:pPr>
      <w:r>
        <w:rPr>
          <w:sz w:val="28"/>
          <w:szCs w:val="28"/>
        </w:rPr>
        <w:t xml:space="preserve">* paní </w:t>
      </w:r>
      <w:r>
        <w:rPr>
          <w:b/>
          <w:sz w:val="28"/>
          <w:szCs w:val="28"/>
        </w:rPr>
        <w:t xml:space="preserve">Marii Švejcarové </w:t>
      </w:r>
      <w:r>
        <w:rPr>
          <w:sz w:val="28"/>
          <w:szCs w:val="28"/>
        </w:rPr>
        <w:t>z Dolního Bezděkova, která oslavila 88 let</w:t>
      </w:r>
    </w:p>
    <w:p w:rsidR="00BC55D1" w:rsidRDefault="00BC55D1" w:rsidP="00BC55D1">
      <w:pPr>
        <w:jc w:val="both"/>
        <w:rPr>
          <w:sz w:val="28"/>
          <w:szCs w:val="28"/>
        </w:rPr>
      </w:pPr>
      <w:r>
        <w:rPr>
          <w:sz w:val="28"/>
          <w:szCs w:val="28"/>
        </w:rPr>
        <w:t xml:space="preserve">* paní </w:t>
      </w:r>
      <w:r>
        <w:rPr>
          <w:b/>
          <w:sz w:val="28"/>
          <w:szCs w:val="28"/>
        </w:rPr>
        <w:t xml:space="preserve">Jiřině </w:t>
      </w:r>
      <w:proofErr w:type="spellStart"/>
      <w:r>
        <w:rPr>
          <w:b/>
          <w:sz w:val="28"/>
          <w:szCs w:val="28"/>
        </w:rPr>
        <w:t>Kříčkové</w:t>
      </w:r>
      <w:proofErr w:type="spellEnd"/>
      <w:r>
        <w:rPr>
          <w:b/>
          <w:sz w:val="28"/>
          <w:szCs w:val="28"/>
        </w:rPr>
        <w:t xml:space="preserve"> </w:t>
      </w:r>
      <w:r>
        <w:rPr>
          <w:sz w:val="28"/>
          <w:szCs w:val="28"/>
        </w:rPr>
        <w:t>z Bratronic, která oslavila 75 let</w:t>
      </w:r>
    </w:p>
    <w:p w:rsidR="00BC55D1" w:rsidRDefault="00BC55D1" w:rsidP="00BC55D1">
      <w:pPr>
        <w:rPr>
          <w:i/>
          <w:sz w:val="12"/>
          <w:szCs w:val="28"/>
        </w:rPr>
      </w:pPr>
    </w:p>
    <w:p w:rsidR="00BC55D1" w:rsidRDefault="00BC55D1" w:rsidP="00BC55D1">
      <w:pPr>
        <w:rPr>
          <w:i/>
          <w:sz w:val="12"/>
          <w:szCs w:val="28"/>
        </w:rPr>
      </w:pPr>
    </w:p>
    <w:p w:rsidR="00BC55D1" w:rsidRPr="00242C18" w:rsidRDefault="00BC55D1" w:rsidP="00BC55D1">
      <w:pPr>
        <w:rPr>
          <w:i/>
          <w:sz w:val="12"/>
          <w:szCs w:val="28"/>
        </w:rPr>
      </w:pPr>
      <w:r w:rsidRPr="00085F65">
        <w:rPr>
          <w:noProof/>
          <w:sz w:val="27"/>
          <w:szCs w:val="27"/>
          <w:lang w:eastAsia="cs-CZ"/>
        </w:rPr>
        <w:drawing>
          <wp:anchor distT="0" distB="0" distL="114300" distR="114300" simplePos="0" relativeHeight="251673088" behindDoc="0" locked="0" layoutInCell="1" allowOverlap="1" wp14:anchorId="161DDD7F" wp14:editId="12C70B52">
            <wp:simplePos x="0" y="0"/>
            <wp:positionH relativeFrom="column">
              <wp:posOffset>-71120</wp:posOffset>
            </wp:positionH>
            <wp:positionV relativeFrom="paragraph">
              <wp:posOffset>120015</wp:posOffset>
            </wp:positionV>
            <wp:extent cx="306705" cy="426085"/>
            <wp:effectExtent l="0" t="0" r="0" b="0"/>
            <wp:wrapSquare wrapText="bothSides"/>
            <wp:docPr id="10" name="Obrázek 10"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ří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5D1" w:rsidRPr="00C61BE7" w:rsidRDefault="00BC55D1" w:rsidP="00C61BE7">
      <w:pPr>
        <w:jc w:val="both"/>
        <w:rPr>
          <w:sz w:val="28"/>
          <w:szCs w:val="28"/>
        </w:rPr>
      </w:pPr>
      <w:r w:rsidRPr="007E6A23">
        <w:rPr>
          <w:sz w:val="28"/>
          <w:szCs w:val="28"/>
        </w:rPr>
        <w:t xml:space="preserve">Navždy nás opustila paní </w:t>
      </w:r>
      <w:r>
        <w:rPr>
          <w:b/>
          <w:sz w:val="28"/>
          <w:szCs w:val="28"/>
        </w:rPr>
        <w:t>Stanislava Cukrová</w:t>
      </w:r>
      <w:r w:rsidRPr="007E6A23">
        <w:rPr>
          <w:b/>
          <w:sz w:val="28"/>
          <w:szCs w:val="28"/>
        </w:rPr>
        <w:t xml:space="preserve"> </w:t>
      </w:r>
      <w:r>
        <w:rPr>
          <w:sz w:val="28"/>
          <w:szCs w:val="28"/>
        </w:rPr>
        <w:t>z Bratronic ve věku 58 let. Pozůstalé rodině</w:t>
      </w:r>
      <w:r w:rsidRPr="007E6A23">
        <w:rPr>
          <w:sz w:val="28"/>
          <w:szCs w:val="28"/>
        </w:rPr>
        <w:t xml:space="preserve"> vyslovujeme upřímnou soustrast.</w:t>
      </w:r>
    </w:p>
    <w:p w:rsidR="009E494A" w:rsidRPr="009E494A" w:rsidRDefault="009E494A" w:rsidP="009E494A">
      <w:pPr>
        <w:jc w:val="center"/>
        <w:rPr>
          <w:szCs w:val="28"/>
        </w:rPr>
      </w:pPr>
      <w:r>
        <w:rPr>
          <w:szCs w:val="28"/>
        </w:rPr>
        <w:t>4</w:t>
      </w:r>
    </w:p>
    <w:p w:rsidR="00370CE1" w:rsidRPr="009E494A" w:rsidRDefault="00941F10" w:rsidP="009E494A">
      <w:pPr>
        <w:widowControl w:val="0"/>
        <w:autoSpaceDN w:val="0"/>
        <w:jc w:val="center"/>
        <w:textAlignment w:val="baseline"/>
        <w:rPr>
          <w:rFonts w:eastAsia="SimSun"/>
          <w:b/>
          <w:bCs/>
          <w:kern w:val="3"/>
          <w:sz w:val="30"/>
          <w:szCs w:val="30"/>
          <w:u w:val="single"/>
          <w:lang w:eastAsia="zh-CN" w:bidi="hi-IN"/>
        </w:rPr>
      </w:pPr>
      <w:r w:rsidRPr="009E494A">
        <w:rPr>
          <w:noProof/>
          <w:lang w:eastAsia="cs-CZ"/>
        </w:rPr>
        <w:lastRenderedPageBreak/>
        <w:drawing>
          <wp:anchor distT="0" distB="0" distL="114300" distR="114300" simplePos="0" relativeHeight="251660800" behindDoc="0" locked="0" layoutInCell="1" allowOverlap="1">
            <wp:simplePos x="0" y="0"/>
            <wp:positionH relativeFrom="margin">
              <wp:posOffset>-283845</wp:posOffset>
            </wp:positionH>
            <wp:positionV relativeFrom="paragraph">
              <wp:posOffset>1270</wp:posOffset>
            </wp:positionV>
            <wp:extent cx="7452995" cy="9896475"/>
            <wp:effectExtent l="0" t="0" r="0" b="9525"/>
            <wp:wrapSquare wrapText="bothSides"/>
            <wp:docPr id="350" name="obrázek 350" descr="cvičení 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vičení novi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2995" cy="989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94A" w:rsidRPr="009E494A">
        <w:rPr>
          <w:rFonts w:eastAsia="SimSun"/>
          <w:bCs/>
          <w:kern w:val="3"/>
          <w:szCs w:val="30"/>
          <w:lang w:eastAsia="zh-CN" w:bidi="hi-IN"/>
        </w:rPr>
        <w:t>5</w:t>
      </w:r>
    </w:p>
    <w:p w:rsidR="005F2EAC" w:rsidRPr="005F2EAC" w:rsidRDefault="005F2EAC" w:rsidP="005F2EAC">
      <w:pPr>
        <w:widowControl w:val="0"/>
        <w:autoSpaceDN w:val="0"/>
        <w:jc w:val="both"/>
        <w:textAlignment w:val="baseline"/>
        <w:rPr>
          <w:rFonts w:ascii="Cambria" w:eastAsia="SimSun" w:hAnsi="Cambria" w:cs="Mangal"/>
          <w:b/>
          <w:bCs/>
          <w:kern w:val="3"/>
          <w:sz w:val="30"/>
          <w:szCs w:val="30"/>
          <w:u w:val="single"/>
          <w:lang w:eastAsia="zh-CN" w:bidi="hi-IN"/>
        </w:rPr>
      </w:pPr>
      <w:r w:rsidRPr="005F2EAC">
        <w:rPr>
          <w:rFonts w:ascii="Cambria" w:eastAsia="SimSun" w:hAnsi="Cambria" w:cs="Mangal"/>
          <w:b/>
          <w:bCs/>
          <w:kern w:val="3"/>
          <w:sz w:val="30"/>
          <w:szCs w:val="30"/>
          <w:u w:val="single"/>
          <w:lang w:eastAsia="zh-CN" w:bidi="hi-IN"/>
        </w:rPr>
        <w:lastRenderedPageBreak/>
        <w:t>Barevný podzim ve škole</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ascii="Cambria" w:eastAsia="SimSun" w:hAnsi="Cambria" w:cs="Mangal"/>
          <w:kern w:val="3"/>
          <w:lang w:eastAsia="zh-CN" w:bidi="hi-IN"/>
        </w:rPr>
        <w:tab/>
      </w:r>
      <w:r w:rsidRPr="005F2EAC">
        <w:rPr>
          <w:rFonts w:eastAsia="SimSun"/>
          <w:kern w:val="3"/>
          <w:sz w:val="26"/>
          <w:szCs w:val="26"/>
          <w:lang w:eastAsia="zh-CN" w:bidi="hi-IN"/>
        </w:rPr>
        <w:t>Podzim ve škole je pestrý nejen na barvy, ale i na práci. Každoročně škola vyplňuje množství výkazů, na kterých závisí přísun finančních prostředků na mzdy pracovníků a školní pomůcky pro žáky. Kromě výkazu o mateřské škole, školní jídelně, školní družině, matrice ZŠ, výkazu o přípravných třídách, ředitelství školy a výkazu o zaměstnancích a mzdách, letos přibyly další – výkaz o evidenčním počtu zaměstnanců nebo výkaz o změnách v poskytovaných podpůrných opatřeních a jejich finanční náročnosti. Sběry dat a další výkazy se opakují opět v jarním období. S odesíláním výkazů jsou díky novinkám v zákoně stále potíže, servery UIV a MŠMT postupně najíždějí na nové systémy, školy si stahují nové programy a aplikace pro zdárné vyplnění a zaslání potřebných údajů.</w:t>
      </w:r>
    </w:p>
    <w:p w:rsidR="005F2EAC" w:rsidRPr="005F2EAC" w:rsidRDefault="00941F10" w:rsidP="005F2EAC">
      <w:pPr>
        <w:widowControl w:val="0"/>
        <w:autoSpaceDN w:val="0"/>
        <w:jc w:val="both"/>
        <w:textAlignment w:val="baseline"/>
        <w:rPr>
          <w:rFonts w:eastAsia="SimSun"/>
          <w:kern w:val="3"/>
          <w:sz w:val="26"/>
          <w:szCs w:val="26"/>
          <w:lang w:eastAsia="zh-CN" w:bidi="hi-IN"/>
        </w:rPr>
      </w:pPr>
      <w:r>
        <w:rPr>
          <w:noProof/>
          <w:lang w:eastAsia="cs-CZ"/>
        </w:rPr>
        <w:drawing>
          <wp:anchor distT="0" distB="0" distL="114300" distR="114300" simplePos="0" relativeHeight="251658752" behindDoc="0" locked="0" layoutInCell="1" allowOverlap="1">
            <wp:simplePos x="0" y="0"/>
            <wp:positionH relativeFrom="column">
              <wp:posOffset>-121920</wp:posOffset>
            </wp:positionH>
            <wp:positionV relativeFrom="paragraph">
              <wp:posOffset>406400</wp:posOffset>
            </wp:positionV>
            <wp:extent cx="1714500" cy="2026285"/>
            <wp:effectExtent l="0" t="0" r="0" b="0"/>
            <wp:wrapSquare wrapText="bothSides"/>
            <wp:docPr id="347" name="obráz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
                    <pic:cNvPicPr>
                      <a:picLocks noChangeAspect="1" noChangeArrowheads="1"/>
                    </pic:cNvPicPr>
                  </pic:nvPicPr>
                  <pic:blipFill>
                    <a:blip r:embed="rId18">
                      <a:lum bright="-50000"/>
                      <a:extLst>
                        <a:ext uri="{28A0092B-C50C-407E-A947-70E740481C1C}">
                          <a14:useLocalDpi xmlns:a14="http://schemas.microsoft.com/office/drawing/2010/main" val="0"/>
                        </a:ext>
                      </a:extLst>
                    </a:blip>
                    <a:srcRect/>
                    <a:stretch>
                      <a:fillRect/>
                    </a:stretch>
                  </pic:blipFill>
                  <pic:spPr bwMode="auto">
                    <a:xfrm>
                      <a:off x="0" y="0"/>
                      <a:ext cx="171450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EAC" w:rsidRPr="005F2EAC">
        <w:rPr>
          <w:rFonts w:eastAsia="SimSun"/>
          <w:kern w:val="3"/>
          <w:sz w:val="26"/>
          <w:szCs w:val="26"/>
          <w:lang w:eastAsia="zh-CN" w:bidi="hi-IN"/>
        </w:rPr>
        <w:tab/>
        <w:t xml:space="preserve">Od 1. října máme již schválený a rozjetý </w:t>
      </w:r>
      <w:proofErr w:type="gramStart"/>
      <w:r w:rsidR="005F2EAC" w:rsidRPr="005F2EAC">
        <w:rPr>
          <w:rFonts w:eastAsia="SimSun"/>
          <w:kern w:val="3"/>
          <w:sz w:val="26"/>
          <w:szCs w:val="26"/>
          <w:lang w:eastAsia="zh-CN" w:bidi="hi-IN"/>
        </w:rPr>
        <w:t>projekt  EU</w:t>
      </w:r>
      <w:proofErr w:type="gramEnd"/>
      <w:r w:rsidR="005F2EAC" w:rsidRPr="005F2EAC">
        <w:rPr>
          <w:rFonts w:eastAsia="SimSun"/>
          <w:kern w:val="3"/>
          <w:sz w:val="26"/>
          <w:szCs w:val="26"/>
          <w:lang w:eastAsia="zh-CN" w:bidi="hi-IN"/>
        </w:rPr>
        <w:t xml:space="preserve"> OPVK – výzva 22 a 23 s názvem Učení je zábava. Tento projekt je u nás ve škole zaměřen zejména na vzdělávání pracovníků školy a školky v oblasti inkluze, </w:t>
      </w:r>
      <w:proofErr w:type="spellStart"/>
      <w:r w:rsidR="005F2EAC" w:rsidRPr="005F2EAC">
        <w:rPr>
          <w:rFonts w:eastAsia="SimSun"/>
          <w:kern w:val="3"/>
          <w:sz w:val="26"/>
          <w:szCs w:val="26"/>
          <w:lang w:eastAsia="zh-CN" w:bidi="hi-IN"/>
        </w:rPr>
        <w:t>seberozvoje</w:t>
      </w:r>
      <w:proofErr w:type="spellEnd"/>
      <w:r w:rsidR="005F2EAC" w:rsidRPr="005F2EAC">
        <w:rPr>
          <w:rFonts w:eastAsia="SimSun"/>
          <w:kern w:val="3"/>
          <w:sz w:val="26"/>
          <w:szCs w:val="26"/>
          <w:lang w:eastAsia="zh-CN" w:bidi="hi-IN"/>
        </w:rPr>
        <w:t xml:space="preserve"> a matematické gramotnosti, dále na podporu dětí s výukovými obtížemi formou doučování, školních klubů čtenářských dovedností nebo logických a matematických her, na podporu dětí se speciálními vzdělávacími potřebami formou asistenta v MŠ. Celkem by měla škola na tyto aktivity obdržet ze státních </w:t>
      </w:r>
      <w:proofErr w:type="gramStart"/>
      <w:r w:rsidR="005F2EAC" w:rsidRPr="005F2EAC">
        <w:rPr>
          <w:rFonts w:eastAsia="SimSun"/>
          <w:kern w:val="3"/>
          <w:sz w:val="26"/>
          <w:szCs w:val="26"/>
          <w:lang w:eastAsia="zh-CN" w:bidi="hi-IN"/>
        </w:rPr>
        <w:t>fondů  616.580</w:t>
      </w:r>
      <w:proofErr w:type="gramEnd"/>
      <w:r w:rsidR="005F2EAC" w:rsidRPr="005F2EAC">
        <w:rPr>
          <w:rFonts w:eastAsia="SimSun"/>
          <w:kern w:val="3"/>
          <w:sz w:val="26"/>
          <w:szCs w:val="26"/>
          <w:lang w:eastAsia="zh-CN" w:bidi="hi-IN"/>
        </w:rPr>
        <w:t xml:space="preserve"> Kč, z čehož poměrná část dle počtu dětí náleží mateřské škole a druhá část škole základní. Projekt je časově plánován na 24 měsíců, tedy do září 2018.</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ab/>
        <w:t xml:space="preserve">Z projektů dále pokračujeme v Noci s Andersenem, Ovoci do škol, </w:t>
      </w:r>
      <w:proofErr w:type="spellStart"/>
      <w:r w:rsidRPr="005F2EAC">
        <w:rPr>
          <w:rFonts w:eastAsia="SimSun"/>
          <w:kern w:val="3"/>
          <w:sz w:val="26"/>
          <w:szCs w:val="26"/>
          <w:lang w:eastAsia="zh-CN" w:bidi="hi-IN"/>
        </w:rPr>
        <w:t>Recyklohraní</w:t>
      </w:r>
      <w:proofErr w:type="spellEnd"/>
      <w:r w:rsidRPr="005F2EAC">
        <w:rPr>
          <w:rFonts w:eastAsia="SimSun"/>
          <w:kern w:val="3"/>
          <w:sz w:val="26"/>
          <w:szCs w:val="26"/>
          <w:lang w:eastAsia="zh-CN" w:bidi="hi-IN"/>
        </w:rPr>
        <w:t xml:space="preserve">, Rodiče vítáni, Primární prevence ohrožených dětí pro žáky z 1. tříd ZŠ, Sešity do škol, Školní florbalová liga nebo Celé Česko čte dětem (více viz </w:t>
      </w:r>
      <w:hyperlink r:id="rId19" w:history="1">
        <w:r w:rsidRPr="005F2EAC">
          <w:rPr>
            <w:rFonts w:eastAsia="SimSun"/>
            <w:kern w:val="3"/>
            <w:sz w:val="26"/>
            <w:szCs w:val="26"/>
            <w:lang w:eastAsia="zh-CN" w:bidi="hi-IN"/>
          </w:rPr>
          <w:t>http://www.zsbratronice.cz/node/12</w:t>
        </w:r>
      </w:hyperlink>
      <w:r w:rsidRPr="005F2EAC">
        <w:rPr>
          <w:rFonts w:eastAsia="SimSun"/>
          <w:kern w:val="3"/>
          <w:sz w:val="26"/>
          <w:szCs w:val="26"/>
          <w:lang w:eastAsia="zh-CN" w:bidi="hi-IN"/>
        </w:rPr>
        <w:t>).</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ab/>
        <w:t xml:space="preserve">Pedagogičtí pracovníci se pravidelně vzdělávají na seminářích pořádaných NIDV Praha, nakladatelství Portál, VISK nebo jiných akreditovaných institucí. Spoustu činností vykonávají i děti. Ve školce mají plné ruce práce s podzimní dýňovou výstavou, sušením křížal, pečením, výrobky na Halloween. Třeťáci navštíví v říjnu v rámci učiva prvouky Planetárium v Praze (pořad Letíme na Mars). 4. ročník začíná pracovat na „řidičáku na kolo“ (dopravní výchova ve spolupráci s KÚ, </w:t>
      </w:r>
      <w:proofErr w:type="spellStart"/>
      <w:r w:rsidRPr="005F2EAC">
        <w:rPr>
          <w:rFonts w:eastAsia="SimSun"/>
          <w:kern w:val="3"/>
          <w:sz w:val="26"/>
          <w:szCs w:val="26"/>
          <w:lang w:eastAsia="zh-CN" w:bidi="hi-IN"/>
        </w:rPr>
        <w:t>Besipem</w:t>
      </w:r>
      <w:proofErr w:type="spellEnd"/>
      <w:r w:rsidRPr="005F2EAC">
        <w:rPr>
          <w:rFonts w:eastAsia="SimSun"/>
          <w:kern w:val="3"/>
          <w:sz w:val="26"/>
          <w:szCs w:val="26"/>
          <w:lang w:eastAsia="zh-CN" w:bidi="hi-IN"/>
        </w:rPr>
        <w:t xml:space="preserve"> a Labyrintem Kladno). Žáci 5. ročníku se již poněkolikáté v listopadu zapojí do on-line soutěže Bobřík informatiky.</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ab/>
        <w:t>Pro řešení obtíží výchovného či vzdělávacího charakteru je pro zákonné zástupce ve škole k </w:t>
      </w:r>
      <w:proofErr w:type="spellStart"/>
      <w:r w:rsidRPr="005F2EAC">
        <w:rPr>
          <w:rFonts w:eastAsia="SimSun"/>
          <w:kern w:val="3"/>
          <w:sz w:val="26"/>
          <w:szCs w:val="26"/>
          <w:lang w:eastAsia="zh-CN" w:bidi="hi-IN"/>
        </w:rPr>
        <w:t>dipozici</w:t>
      </w:r>
      <w:proofErr w:type="spellEnd"/>
      <w:r w:rsidRPr="005F2EAC">
        <w:rPr>
          <w:rFonts w:eastAsia="SimSun"/>
          <w:kern w:val="3"/>
          <w:sz w:val="26"/>
          <w:szCs w:val="26"/>
          <w:lang w:eastAsia="zh-CN" w:bidi="hi-IN"/>
        </w:rPr>
        <w:t xml:space="preserve"> školní poradenské pracoviště sestávající z metodika prevence Mgr. Martiny Ludvíkové a výchovného poradce Mgr. Kamila </w:t>
      </w:r>
      <w:proofErr w:type="spellStart"/>
      <w:r w:rsidRPr="005F2EAC">
        <w:rPr>
          <w:rFonts w:eastAsia="SimSun"/>
          <w:kern w:val="3"/>
          <w:sz w:val="26"/>
          <w:szCs w:val="26"/>
          <w:lang w:eastAsia="zh-CN" w:bidi="hi-IN"/>
        </w:rPr>
        <w:t>Libicha</w:t>
      </w:r>
      <w:proofErr w:type="spellEnd"/>
      <w:r w:rsidRPr="005F2EAC">
        <w:rPr>
          <w:rFonts w:eastAsia="SimSun"/>
          <w:kern w:val="3"/>
          <w:sz w:val="26"/>
          <w:szCs w:val="26"/>
          <w:lang w:eastAsia="zh-CN" w:bidi="hi-IN"/>
        </w:rPr>
        <w:t>. Konzultační hodiny a hlavní úkoly jejich práce najdete opět na našich stránkách (</w:t>
      </w:r>
      <w:hyperlink r:id="rId20" w:history="1">
        <w:r w:rsidRPr="005F2EAC">
          <w:rPr>
            <w:rFonts w:eastAsia="SimSun"/>
            <w:kern w:val="3"/>
            <w:sz w:val="26"/>
            <w:szCs w:val="26"/>
            <w:lang w:eastAsia="zh-CN" w:bidi="hi-IN"/>
          </w:rPr>
          <w:t>http://www.zsbratronice.cz/node/49</w:t>
        </w:r>
      </w:hyperlink>
      <w:r w:rsidRPr="005F2EAC">
        <w:rPr>
          <w:rFonts w:eastAsia="SimSun"/>
          <w:kern w:val="3"/>
          <w:sz w:val="26"/>
          <w:szCs w:val="26"/>
          <w:lang w:eastAsia="zh-CN" w:bidi="hi-IN"/>
        </w:rPr>
        <w:t>). Podobně na našem webu lze po přihlášení nahlédnout do fotogalerie současného i minulých školních roků. Na stránkách jednotlivých tříd můžou žáci i rodiče sledovat aktuální dění, domácí úkoly nebo chystané školní akce. Ke stažení jsou tu i potřebné dokumenty, jídelní lístky, zprávy školské rady a elektronická třídní kniha se žákovskou knížkou.</w:t>
      </w:r>
    </w:p>
    <w:p w:rsidR="005F2EAC" w:rsidRPr="005F2EAC" w:rsidRDefault="005F2EAC" w:rsidP="001838B7">
      <w:pPr>
        <w:widowControl w:val="0"/>
        <w:pBdr>
          <w:top w:val="single" w:sz="4" w:space="1" w:color="auto"/>
          <w:left w:val="single" w:sz="4" w:space="4" w:color="auto"/>
          <w:bottom w:val="single" w:sz="4" w:space="1" w:color="auto"/>
          <w:right w:val="single" w:sz="4" w:space="4" w:color="auto"/>
        </w:pBdr>
        <w:autoSpaceDN w:val="0"/>
        <w:jc w:val="center"/>
        <w:textAlignment w:val="baseline"/>
        <w:rPr>
          <w:rFonts w:eastAsia="SimSun"/>
          <w:kern w:val="3"/>
          <w:sz w:val="26"/>
          <w:szCs w:val="26"/>
          <w:lang w:eastAsia="zh-CN" w:bidi="hi-IN"/>
        </w:rPr>
      </w:pPr>
      <w:r w:rsidRPr="005F2EAC">
        <w:rPr>
          <w:rFonts w:eastAsia="SimSun"/>
          <w:b/>
          <w:bCs/>
          <w:i/>
          <w:iCs/>
          <w:kern w:val="3"/>
          <w:sz w:val="26"/>
          <w:szCs w:val="26"/>
          <w:lang w:eastAsia="zh-CN" w:bidi="hi-IN"/>
        </w:rPr>
        <w:t xml:space="preserve">Připravujeme pro vás společně také předvánoční akce. Zveme vás do školy 9. prosince na den otevřených dveří, vánoční dílny a trhy, vystoupení kroužku </w:t>
      </w:r>
      <w:proofErr w:type="spellStart"/>
      <w:r w:rsidRPr="005F2EAC">
        <w:rPr>
          <w:rFonts w:eastAsia="SimSun"/>
          <w:b/>
          <w:bCs/>
          <w:i/>
          <w:iCs/>
          <w:kern w:val="3"/>
          <w:sz w:val="26"/>
          <w:szCs w:val="26"/>
          <w:lang w:eastAsia="zh-CN" w:bidi="hi-IN"/>
        </w:rPr>
        <w:t>zumba</w:t>
      </w:r>
      <w:proofErr w:type="spellEnd"/>
      <w:r w:rsidRPr="005F2EAC">
        <w:rPr>
          <w:rFonts w:eastAsia="SimSun"/>
          <w:b/>
          <w:bCs/>
          <w:i/>
          <w:iCs/>
          <w:kern w:val="3"/>
          <w:sz w:val="26"/>
          <w:szCs w:val="26"/>
          <w:lang w:eastAsia="zh-CN" w:bidi="hi-IN"/>
        </w:rPr>
        <w:t xml:space="preserve"> a 16. prosince na vánoční koncert v kostele Všech svatých.</w:t>
      </w:r>
    </w:p>
    <w:p w:rsidR="005F2EAC" w:rsidRDefault="005F2EAC" w:rsidP="005F2EAC">
      <w:pPr>
        <w:widowControl w:val="0"/>
        <w:autoSpaceDN w:val="0"/>
        <w:jc w:val="both"/>
        <w:textAlignment w:val="baseline"/>
        <w:rPr>
          <w:rFonts w:ascii="Cambria" w:eastAsia="SimSun" w:hAnsi="Cambria" w:cs="Mangal"/>
          <w:kern w:val="3"/>
          <w:sz w:val="10"/>
          <w:szCs w:val="10"/>
          <w:lang w:eastAsia="zh-CN" w:bidi="hi-IN"/>
        </w:rPr>
      </w:pPr>
      <w:r w:rsidRPr="005F2EAC">
        <w:rPr>
          <w:rFonts w:ascii="Cambria" w:eastAsia="SimSun" w:hAnsi="Cambria" w:cs="Mangal"/>
          <w:kern w:val="3"/>
          <w:sz w:val="22"/>
          <w:szCs w:val="22"/>
          <w:lang w:eastAsia="zh-CN" w:bidi="hi-IN"/>
        </w:rPr>
        <w:tab/>
      </w:r>
    </w:p>
    <w:p w:rsidR="005F2EAC" w:rsidRPr="005F2EAC" w:rsidRDefault="005F2EAC" w:rsidP="005F2EAC">
      <w:pPr>
        <w:widowControl w:val="0"/>
        <w:autoSpaceDN w:val="0"/>
        <w:jc w:val="both"/>
        <w:textAlignment w:val="baseline"/>
        <w:rPr>
          <w:rFonts w:eastAsia="SimSun"/>
          <w:kern w:val="3"/>
          <w:sz w:val="26"/>
          <w:szCs w:val="26"/>
          <w:u w:val="single"/>
          <w:lang w:eastAsia="zh-CN" w:bidi="hi-IN"/>
        </w:rPr>
      </w:pPr>
      <w:r w:rsidRPr="005F2EAC">
        <w:rPr>
          <w:rFonts w:eastAsia="SimSun"/>
          <w:kern w:val="3"/>
          <w:sz w:val="26"/>
          <w:szCs w:val="26"/>
          <w:u w:val="single"/>
          <w:lang w:eastAsia="zh-CN" w:bidi="hi-IN"/>
        </w:rPr>
        <w:t>Připomínáme si při výuce a školních projektech některé významné dny a svátky. Pro zajímavost zde některé z nich uvádíme:</w:t>
      </w:r>
    </w:p>
    <w:p w:rsidR="009E494A"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1. října - Mezinárodní den seniorů</w:t>
      </w:r>
      <w:r>
        <w:rPr>
          <w:rFonts w:eastAsia="SimSun"/>
          <w:kern w:val="3"/>
          <w:sz w:val="26"/>
          <w:szCs w:val="26"/>
          <w:lang w:eastAsia="zh-CN" w:bidi="hi-IN"/>
        </w:rPr>
        <w:t xml:space="preserve">, </w:t>
      </w:r>
      <w:r w:rsidRPr="005F2EAC">
        <w:rPr>
          <w:rFonts w:eastAsia="SimSun"/>
          <w:kern w:val="3"/>
          <w:sz w:val="26"/>
          <w:szCs w:val="26"/>
          <w:lang w:eastAsia="zh-CN" w:bidi="hi-IN"/>
        </w:rPr>
        <w:t>5. října - Světový den učitelů</w:t>
      </w:r>
      <w:r>
        <w:rPr>
          <w:rFonts w:eastAsia="SimSun"/>
          <w:kern w:val="3"/>
          <w:sz w:val="26"/>
          <w:szCs w:val="26"/>
          <w:lang w:eastAsia="zh-CN" w:bidi="hi-IN"/>
        </w:rPr>
        <w:t xml:space="preserve">, </w:t>
      </w:r>
      <w:r w:rsidRPr="005F2EAC">
        <w:rPr>
          <w:rFonts w:eastAsia="SimSun"/>
          <w:kern w:val="3"/>
          <w:sz w:val="26"/>
          <w:szCs w:val="26"/>
          <w:lang w:eastAsia="zh-CN" w:bidi="hi-IN"/>
        </w:rPr>
        <w:t>7. října - Mezinárodní den civilního letectví</w:t>
      </w:r>
      <w:r>
        <w:rPr>
          <w:rFonts w:eastAsia="SimSun"/>
          <w:kern w:val="3"/>
          <w:sz w:val="26"/>
          <w:szCs w:val="26"/>
          <w:lang w:eastAsia="zh-CN" w:bidi="hi-IN"/>
        </w:rPr>
        <w:t xml:space="preserve">, </w:t>
      </w:r>
      <w:r w:rsidRPr="005F2EAC">
        <w:rPr>
          <w:rFonts w:eastAsia="SimSun"/>
          <w:kern w:val="3"/>
          <w:sz w:val="26"/>
          <w:szCs w:val="26"/>
          <w:lang w:eastAsia="zh-CN" w:bidi="hi-IN"/>
        </w:rPr>
        <w:t>9. října - Světový den pošty</w:t>
      </w:r>
      <w:r>
        <w:rPr>
          <w:rFonts w:eastAsia="SimSun"/>
          <w:kern w:val="3"/>
          <w:sz w:val="26"/>
          <w:szCs w:val="26"/>
          <w:lang w:eastAsia="zh-CN" w:bidi="hi-IN"/>
        </w:rPr>
        <w:t xml:space="preserve">, </w:t>
      </w:r>
      <w:r w:rsidRPr="005F2EAC">
        <w:rPr>
          <w:rFonts w:eastAsia="SimSun"/>
          <w:kern w:val="3"/>
          <w:sz w:val="26"/>
          <w:szCs w:val="26"/>
          <w:lang w:eastAsia="zh-CN" w:bidi="hi-IN"/>
        </w:rPr>
        <w:t>10. října - Mezinárodní den duševního zdraví</w:t>
      </w:r>
      <w:r>
        <w:rPr>
          <w:rFonts w:eastAsia="SimSun"/>
          <w:kern w:val="3"/>
          <w:sz w:val="26"/>
          <w:szCs w:val="26"/>
          <w:lang w:eastAsia="zh-CN" w:bidi="hi-IN"/>
        </w:rPr>
        <w:t xml:space="preserve">, </w:t>
      </w:r>
      <w:r w:rsidRPr="005F2EAC">
        <w:rPr>
          <w:rFonts w:eastAsia="SimSun"/>
          <w:kern w:val="3"/>
          <w:sz w:val="26"/>
          <w:szCs w:val="26"/>
          <w:lang w:eastAsia="zh-CN" w:bidi="hi-IN"/>
        </w:rPr>
        <w:t>11. října – oranžové úterý (projekt barevná škola)</w:t>
      </w:r>
      <w:r>
        <w:rPr>
          <w:rFonts w:eastAsia="SimSun"/>
          <w:kern w:val="3"/>
          <w:sz w:val="26"/>
          <w:szCs w:val="26"/>
          <w:lang w:eastAsia="zh-CN" w:bidi="hi-IN"/>
        </w:rPr>
        <w:t xml:space="preserve">, </w:t>
      </w:r>
      <w:r w:rsidRPr="005F2EAC">
        <w:rPr>
          <w:rFonts w:eastAsia="SimSun"/>
          <w:kern w:val="3"/>
          <w:sz w:val="26"/>
          <w:szCs w:val="26"/>
          <w:lang w:eastAsia="zh-CN" w:bidi="hi-IN"/>
        </w:rPr>
        <w:t>15. října - Světový den venkovských žen</w:t>
      </w:r>
      <w:r>
        <w:rPr>
          <w:rFonts w:eastAsia="SimSun"/>
          <w:kern w:val="3"/>
          <w:sz w:val="26"/>
          <w:szCs w:val="26"/>
          <w:lang w:eastAsia="zh-CN" w:bidi="hi-IN"/>
        </w:rPr>
        <w:t xml:space="preserve">, </w:t>
      </w:r>
      <w:r w:rsidRPr="005F2EAC">
        <w:rPr>
          <w:rFonts w:eastAsia="SimSun"/>
          <w:kern w:val="3"/>
          <w:sz w:val="26"/>
          <w:szCs w:val="26"/>
          <w:lang w:eastAsia="zh-CN" w:bidi="hi-IN"/>
        </w:rPr>
        <w:t>16. října - Světový den výživy</w:t>
      </w:r>
      <w:r>
        <w:rPr>
          <w:rFonts w:eastAsia="SimSun"/>
          <w:kern w:val="3"/>
          <w:sz w:val="26"/>
          <w:szCs w:val="26"/>
          <w:lang w:eastAsia="zh-CN" w:bidi="hi-IN"/>
        </w:rPr>
        <w:t xml:space="preserve">, </w:t>
      </w:r>
      <w:r w:rsidRPr="005F2EAC">
        <w:rPr>
          <w:rFonts w:eastAsia="SimSun"/>
          <w:kern w:val="3"/>
          <w:sz w:val="26"/>
          <w:szCs w:val="26"/>
          <w:lang w:eastAsia="zh-CN" w:bidi="hi-IN"/>
        </w:rPr>
        <w:t>24. října - Den spojených národů</w:t>
      </w:r>
      <w:r>
        <w:rPr>
          <w:rFonts w:eastAsia="SimSun"/>
          <w:kern w:val="3"/>
          <w:sz w:val="26"/>
          <w:szCs w:val="26"/>
          <w:lang w:eastAsia="zh-CN" w:bidi="hi-IN"/>
        </w:rPr>
        <w:t xml:space="preserve">, </w:t>
      </w:r>
      <w:r w:rsidRPr="005F2EAC">
        <w:rPr>
          <w:rFonts w:eastAsia="SimSun"/>
          <w:kern w:val="3"/>
          <w:sz w:val="26"/>
          <w:szCs w:val="26"/>
          <w:lang w:eastAsia="zh-CN" w:bidi="hi-IN"/>
        </w:rPr>
        <w:t>26. - 27. října - podzimní prázdniny pro žáky ZŠ</w:t>
      </w:r>
      <w:r>
        <w:rPr>
          <w:rFonts w:eastAsia="SimSun"/>
          <w:kern w:val="3"/>
          <w:sz w:val="26"/>
          <w:szCs w:val="26"/>
          <w:lang w:eastAsia="zh-CN" w:bidi="hi-IN"/>
        </w:rPr>
        <w:t xml:space="preserve">, </w:t>
      </w:r>
      <w:r w:rsidRPr="005F2EAC">
        <w:rPr>
          <w:rFonts w:eastAsia="SimSun"/>
          <w:kern w:val="3"/>
          <w:sz w:val="26"/>
          <w:szCs w:val="26"/>
          <w:lang w:eastAsia="zh-CN" w:bidi="hi-IN"/>
        </w:rPr>
        <w:t>28. října - Den vzniku samostatného československého státu (1918) / státní svátek</w:t>
      </w:r>
      <w:r>
        <w:rPr>
          <w:rFonts w:eastAsia="SimSun"/>
          <w:kern w:val="3"/>
          <w:sz w:val="26"/>
          <w:szCs w:val="26"/>
          <w:lang w:eastAsia="zh-CN" w:bidi="hi-IN"/>
        </w:rPr>
        <w:t xml:space="preserve">, </w:t>
      </w:r>
      <w:r w:rsidRPr="005F2EAC">
        <w:rPr>
          <w:rFonts w:eastAsia="SimSun"/>
          <w:kern w:val="3"/>
          <w:sz w:val="26"/>
          <w:szCs w:val="26"/>
          <w:lang w:eastAsia="zh-CN" w:bidi="hi-IN"/>
        </w:rPr>
        <w:t>2. listopadu – Památka zesnulých</w:t>
      </w:r>
      <w:r>
        <w:rPr>
          <w:rFonts w:eastAsia="SimSun"/>
          <w:kern w:val="3"/>
          <w:sz w:val="26"/>
          <w:szCs w:val="26"/>
          <w:lang w:eastAsia="zh-CN" w:bidi="hi-IN"/>
        </w:rPr>
        <w:t xml:space="preserve">, </w:t>
      </w:r>
      <w:r w:rsidRPr="005F2EAC">
        <w:rPr>
          <w:rFonts w:eastAsia="SimSun"/>
          <w:kern w:val="3"/>
          <w:sz w:val="26"/>
          <w:szCs w:val="26"/>
          <w:lang w:eastAsia="zh-CN" w:bidi="hi-IN"/>
        </w:rPr>
        <w:t>11. listopadu – Den válečných veteránů</w:t>
      </w:r>
      <w:r>
        <w:rPr>
          <w:rFonts w:eastAsia="SimSun"/>
          <w:kern w:val="3"/>
          <w:sz w:val="26"/>
          <w:szCs w:val="26"/>
          <w:lang w:eastAsia="zh-CN" w:bidi="hi-IN"/>
        </w:rPr>
        <w:t xml:space="preserve">, </w:t>
      </w:r>
      <w:r w:rsidRPr="005F2EAC">
        <w:rPr>
          <w:rFonts w:eastAsia="SimSun"/>
          <w:kern w:val="3"/>
          <w:sz w:val="26"/>
          <w:szCs w:val="26"/>
          <w:lang w:eastAsia="zh-CN" w:bidi="hi-IN"/>
        </w:rPr>
        <w:t>14. listopadu – Den bez aut</w:t>
      </w:r>
      <w:r>
        <w:rPr>
          <w:rFonts w:eastAsia="SimSun"/>
          <w:kern w:val="3"/>
          <w:sz w:val="26"/>
          <w:szCs w:val="26"/>
          <w:lang w:eastAsia="zh-CN" w:bidi="hi-IN"/>
        </w:rPr>
        <w:t xml:space="preserve">, </w:t>
      </w:r>
      <w:r w:rsidRPr="005F2EAC">
        <w:rPr>
          <w:rFonts w:eastAsia="SimSun"/>
          <w:kern w:val="3"/>
          <w:sz w:val="26"/>
          <w:szCs w:val="26"/>
          <w:lang w:eastAsia="zh-CN" w:bidi="hi-IN"/>
        </w:rPr>
        <w:t>17. listopadu – Den boje za svobodu a demokracii / Mezinárodní den studentstva / st. svátek</w:t>
      </w:r>
      <w:r>
        <w:rPr>
          <w:rFonts w:eastAsia="SimSun"/>
          <w:kern w:val="3"/>
          <w:sz w:val="26"/>
          <w:szCs w:val="26"/>
          <w:lang w:eastAsia="zh-CN" w:bidi="hi-IN"/>
        </w:rPr>
        <w:t xml:space="preserve">, </w:t>
      </w:r>
      <w:r w:rsidRPr="005F2EAC">
        <w:rPr>
          <w:rFonts w:eastAsia="SimSun"/>
          <w:kern w:val="3"/>
          <w:sz w:val="26"/>
          <w:szCs w:val="26"/>
          <w:lang w:eastAsia="zh-CN" w:bidi="hi-IN"/>
        </w:rPr>
        <w:t>18. listopadu – den volna pro žáky ZŠ</w:t>
      </w:r>
      <w:r>
        <w:rPr>
          <w:rFonts w:eastAsia="SimSun"/>
          <w:kern w:val="3"/>
          <w:sz w:val="26"/>
          <w:szCs w:val="26"/>
          <w:lang w:eastAsia="zh-CN" w:bidi="hi-IN"/>
        </w:rPr>
        <w:t xml:space="preserve">, </w:t>
      </w:r>
      <w:r w:rsidRPr="005F2EAC">
        <w:rPr>
          <w:rFonts w:eastAsia="SimSun"/>
          <w:kern w:val="3"/>
          <w:sz w:val="26"/>
          <w:szCs w:val="26"/>
          <w:lang w:eastAsia="zh-CN" w:bidi="hi-IN"/>
        </w:rPr>
        <w:t>20. listopadu – Světový den dětí (UNICEF)</w:t>
      </w:r>
      <w:r>
        <w:rPr>
          <w:rFonts w:eastAsia="SimSun"/>
          <w:kern w:val="3"/>
          <w:sz w:val="26"/>
          <w:szCs w:val="26"/>
          <w:lang w:eastAsia="zh-CN" w:bidi="hi-IN"/>
        </w:rPr>
        <w:t xml:space="preserve">, </w:t>
      </w:r>
      <w:r w:rsidRPr="005F2EAC">
        <w:rPr>
          <w:rFonts w:eastAsia="SimSun"/>
          <w:kern w:val="3"/>
          <w:sz w:val="26"/>
          <w:szCs w:val="26"/>
          <w:lang w:eastAsia="zh-CN" w:bidi="hi-IN"/>
        </w:rPr>
        <w:t>21. listopadu – Světový den pozdravů</w:t>
      </w:r>
      <w:r>
        <w:rPr>
          <w:rFonts w:eastAsia="SimSun"/>
          <w:kern w:val="3"/>
          <w:sz w:val="26"/>
          <w:szCs w:val="26"/>
          <w:lang w:eastAsia="zh-CN" w:bidi="hi-IN"/>
        </w:rPr>
        <w:t xml:space="preserve">, </w:t>
      </w:r>
      <w:r w:rsidRPr="005F2EAC">
        <w:rPr>
          <w:rFonts w:eastAsia="SimSun"/>
          <w:kern w:val="3"/>
          <w:sz w:val="26"/>
          <w:szCs w:val="26"/>
          <w:lang w:eastAsia="zh-CN" w:bidi="hi-IN"/>
        </w:rPr>
        <w:t>24. listopadu – červený čtvrtek (projekt barevná škola)</w:t>
      </w:r>
      <w:r>
        <w:rPr>
          <w:rFonts w:eastAsia="SimSun"/>
          <w:kern w:val="3"/>
          <w:sz w:val="26"/>
          <w:szCs w:val="26"/>
          <w:lang w:eastAsia="zh-CN" w:bidi="hi-IN"/>
        </w:rPr>
        <w:t xml:space="preserve">, </w:t>
      </w:r>
      <w:r w:rsidRPr="005F2EAC">
        <w:rPr>
          <w:rFonts w:eastAsia="SimSun"/>
          <w:kern w:val="3"/>
          <w:sz w:val="26"/>
          <w:szCs w:val="26"/>
          <w:lang w:eastAsia="zh-CN" w:bidi="hi-IN"/>
        </w:rPr>
        <w:t>25. listopadu – Mezinárodní den bez nákupů (co vlastně k životu potřebujeme?)</w:t>
      </w:r>
    </w:p>
    <w:p w:rsidR="009E494A" w:rsidRPr="009E494A" w:rsidRDefault="009E494A" w:rsidP="009E494A">
      <w:pPr>
        <w:widowControl w:val="0"/>
        <w:autoSpaceDN w:val="0"/>
        <w:jc w:val="center"/>
        <w:textAlignment w:val="baseline"/>
        <w:rPr>
          <w:rFonts w:eastAsia="SimSun"/>
          <w:kern w:val="3"/>
          <w:szCs w:val="26"/>
          <w:lang w:eastAsia="zh-CN" w:bidi="hi-IN"/>
        </w:rPr>
      </w:pPr>
      <w:r>
        <w:rPr>
          <w:rFonts w:eastAsia="SimSun"/>
          <w:kern w:val="3"/>
          <w:szCs w:val="26"/>
          <w:lang w:eastAsia="zh-CN" w:bidi="hi-IN"/>
        </w:rPr>
        <w:t>6</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lastRenderedPageBreak/>
        <w:tab/>
        <w:t xml:space="preserve">Chceme touto cestou poděkovat všem za pilné dodávání starého papíru. Od začátku školního roku jsme nasbírali již dva plné kontejnery této druhotné suroviny. Za vydělané korunky je dětem nakupován průběžně spotřební materiál – lepidla, barevné papíry, nůžky, čtvrtky apod. Celoročně jsme zapojeni do projektu </w:t>
      </w:r>
      <w:proofErr w:type="spellStart"/>
      <w:r w:rsidRPr="005F2EAC">
        <w:rPr>
          <w:rFonts w:eastAsia="SimSun"/>
          <w:kern w:val="3"/>
          <w:sz w:val="26"/>
          <w:szCs w:val="26"/>
          <w:lang w:eastAsia="zh-CN" w:bidi="hi-IN"/>
        </w:rPr>
        <w:t>Recyklohraní</w:t>
      </w:r>
      <w:proofErr w:type="spellEnd"/>
      <w:r w:rsidRPr="005F2EAC">
        <w:rPr>
          <w:rFonts w:eastAsia="SimSun"/>
          <w:kern w:val="3"/>
          <w:sz w:val="26"/>
          <w:szCs w:val="26"/>
          <w:lang w:eastAsia="zh-CN" w:bidi="hi-IN"/>
        </w:rPr>
        <w:t xml:space="preserve"> a sbíráme použité baterie (zelená krabice v MŠ) a drobná elektrozařízení (červená popelnice v MŠ). Za nasbíraný nebezpečný odpad získává škola v soutěži body, které lze směnit za odměny pro žáky – knihy, vstupenky, výtvarný materiál, didaktické pomůcky apod. (viz www.recyklohrani.cz).</w:t>
      </w:r>
      <w:r w:rsidRPr="005F2EAC">
        <w:rPr>
          <w:rFonts w:eastAsia="SimSun"/>
          <w:kern w:val="3"/>
          <w:sz w:val="26"/>
          <w:szCs w:val="26"/>
          <w:lang w:eastAsia="zh-CN" w:bidi="hi-IN"/>
        </w:rPr>
        <w:tab/>
      </w:r>
      <w:r w:rsidRPr="005F2EAC">
        <w:rPr>
          <w:rFonts w:eastAsia="SimSun"/>
          <w:kern w:val="3"/>
          <w:sz w:val="26"/>
          <w:szCs w:val="26"/>
          <w:lang w:eastAsia="zh-CN" w:bidi="hi-IN"/>
        </w:rPr>
        <w:tab/>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ab/>
        <w:t xml:space="preserve">Při jakýchkoliv podnětech, dotazech, potížích nebo pochvale nás neváhejte kontaktovat! Děkujeme hned z kraje školního roku našim sponzorům – fa </w:t>
      </w:r>
      <w:proofErr w:type="spellStart"/>
      <w:r w:rsidRPr="005F2EAC">
        <w:rPr>
          <w:rFonts w:eastAsia="SimSun"/>
          <w:kern w:val="3"/>
          <w:sz w:val="26"/>
          <w:szCs w:val="26"/>
          <w:lang w:eastAsia="zh-CN" w:bidi="hi-IN"/>
        </w:rPr>
        <w:t>Destro</w:t>
      </w:r>
      <w:proofErr w:type="spellEnd"/>
      <w:r w:rsidRPr="005F2EAC">
        <w:rPr>
          <w:rFonts w:eastAsia="SimSun"/>
          <w:kern w:val="3"/>
          <w:sz w:val="26"/>
          <w:szCs w:val="26"/>
          <w:lang w:eastAsia="zh-CN" w:bidi="hi-IN"/>
        </w:rPr>
        <w:t xml:space="preserve"> věnovala školce větší finanční částku, kterou využijeme na nákup pomůcek a vánoční dárky pro děti v MŠ. Děkujeme!</w:t>
      </w:r>
    </w:p>
    <w:p w:rsidR="005F2EAC" w:rsidRPr="005F2EAC" w:rsidRDefault="005F2EAC" w:rsidP="005F2EAC">
      <w:pPr>
        <w:widowControl w:val="0"/>
        <w:autoSpaceDN w:val="0"/>
        <w:jc w:val="both"/>
        <w:textAlignment w:val="baseline"/>
        <w:rPr>
          <w:rFonts w:eastAsia="SimSun"/>
          <w:kern w:val="3"/>
          <w:sz w:val="26"/>
          <w:szCs w:val="26"/>
          <w:lang w:eastAsia="zh-CN" w:bidi="hi-IN"/>
        </w:rPr>
      </w:pPr>
      <w:r w:rsidRPr="005F2EAC">
        <w:rPr>
          <w:rFonts w:eastAsia="SimSun"/>
          <w:kern w:val="3"/>
          <w:sz w:val="26"/>
          <w:szCs w:val="26"/>
          <w:lang w:eastAsia="zh-CN" w:bidi="hi-IN"/>
        </w:rPr>
        <w:tab/>
        <w:t>Čtenářům a příznivcům školy přejeme klidné podzimní dny plné barevných zážitků.</w:t>
      </w:r>
    </w:p>
    <w:p w:rsidR="00DF219A" w:rsidRPr="000C2D81" w:rsidRDefault="005F2EAC" w:rsidP="000C2D81">
      <w:pPr>
        <w:widowControl w:val="0"/>
        <w:autoSpaceDN w:val="0"/>
        <w:spacing w:line="360" w:lineRule="auto"/>
        <w:jc w:val="both"/>
        <w:textAlignment w:val="baseline"/>
        <w:rPr>
          <w:rFonts w:ascii="Cambria" w:eastAsia="SimSun" w:hAnsi="Cambria" w:cs="Mangal"/>
          <w:kern w:val="3"/>
          <w:sz w:val="22"/>
          <w:szCs w:val="22"/>
          <w:lang w:eastAsia="zh-CN" w:bidi="hi-IN"/>
        </w:rPr>
      </w:pP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sidRPr="005F2EAC">
        <w:rPr>
          <w:rFonts w:ascii="Cambria" w:eastAsia="SimSun" w:hAnsi="Cambria" w:cs="Mangal"/>
          <w:kern w:val="3"/>
          <w:sz w:val="22"/>
          <w:szCs w:val="22"/>
          <w:lang w:eastAsia="zh-CN" w:bidi="hi-IN"/>
        </w:rPr>
        <w:tab/>
      </w:r>
      <w:r>
        <w:rPr>
          <w:rFonts w:ascii="Cambria" w:eastAsia="SimSun" w:hAnsi="Cambria" w:cs="Mangal"/>
          <w:kern w:val="3"/>
          <w:sz w:val="22"/>
          <w:szCs w:val="22"/>
          <w:lang w:eastAsia="zh-CN" w:bidi="hi-IN"/>
        </w:rPr>
        <w:t xml:space="preserve">                                     </w:t>
      </w:r>
      <w:r w:rsidR="000C2D81">
        <w:rPr>
          <w:rFonts w:ascii="Cambria" w:eastAsia="SimSun" w:hAnsi="Cambria" w:cs="Mangal"/>
          <w:kern w:val="3"/>
          <w:sz w:val="22"/>
          <w:szCs w:val="22"/>
          <w:lang w:eastAsia="zh-CN" w:bidi="hi-IN"/>
        </w:rPr>
        <w:t xml:space="preserve">Jitka </w:t>
      </w:r>
      <w:proofErr w:type="spellStart"/>
      <w:r w:rsidR="000C2D81">
        <w:rPr>
          <w:rFonts w:ascii="Cambria" w:eastAsia="SimSun" w:hAnsi="Cambria" w:cs="Mangal"/>
          <w:kern w:val="3"/>
          <w:sz w:val="22"/>
          <w:szCs w:val="22"/>
          <w:lang w:eastAsia="zh-CN" w:bidi="hi-IN"/>
        </w:rPr>
        <w:t>Tenklová</w:t>
      </w:r>
      <w:proofErr w:type="spellEnd"/>
      <w:r w:rsidR="00DF219A" w:rsidRPr="00425526">
        <w:rPr>
          <w:b/>
          <w:vanish/>
          <w:color w:val="1D2129"/>
          <w:lang w:eastAsia="cs-CZ"/>
        </w:rPr>
        <w:br/>
        <w:t>Út 18.30 - 19.30 Stabilizační cviční - Renata</w:t>
      </w:r>
      <w:r w:rsidR="00DF219A" w:rsidRPr="00425526">
        <w:rPr>
          <w:b/>
          <w:vanish/>
          <w:color w:val="1D2129"/>
          <w:lang w:eastAsia="cs-CZ"/>
        </w:rPr>
        <w:br/>
        <w:t>19.30 - 20.30 Vita Jóga - Renata</w:t>
      </w:r>
      <w:r w:rsidR="00DF219A" w:rsidRPr="00425526">
        <w:rPr>
          <w:b/>
          <w:vanish/>
          <w:color w:val="1D2129"/>
          <w:lang w:eastAsia="cs-CZ"/>
        </w:rPr>
        <w:br/>
        <w:t>St 16.30 - 17.30 předškoláci - Pavlína</w:t>
      </w:r>
      <w:r w:rsidR="00DF219A" w:rsidRPr="00425526">
        <w:rPr>
          <w:b/>
          <w:vanish/>
          <w:color w:val="1D2129"/>
          <w:lang w:eastAsia="cs-CZ"/>
        </w:rPr>
        <w:br/>
        <w:t>17.30. 18.30 6 let a víš - Pavlína</w:t>
      </w:r>
      <w:r w:rsidR="00DF219A" w:rsidRPr="00425526">
        <w:rPr>
          <w:b/>
          <w:vanish/>
          <w:color w:val="1D2129"/>
          <w:lang w:eastAsia="cs-CZ"/>
        </w:rPr>
        <w:br/>
        <w:t>St 19.00 - 20.00 Kondiční cvičení s pomůckami - Renata</w:t>
      </w:r>
      <w:r w:rsidR="00DF219A" w:rsidRPr="00425526">
        <w:rPr>
          <w:b/>
          <w:vanish/>
          <w:color w:val="1D2129"/>
          <w:lang w:eastAsia="cs-CZ"/>
        </w:rPr>
        <w:br/>
        <w:t xml:space="preserve">Čt 19.00 - 20.00 CrossFit - Vojta </w:t>
      </w:r>
      <w:r w:rsidR="00DF219A" w:rsidRPr="00425526">
        <w:rPr>
          <w:b/>
          <w:vanish/>
          <w:color w:val="1D2129"/>
          <w:lang w:eastAsia="cs-CZ"/>
        </w:rPr>
        <w:br/>
        <w:t>Pá 18.30 - 19.30 Taneční Fitness – Ivana</w:t>
      </w:r>
    </w:p>
    <w:p w:rsidR="009A7778" w:rsidRDefault="003D43D1" w:rsidP="005F2EAC">
      <w:pPr>
        <w:suppressAutoHyphens w:val="0"/>
        <w:jc w:val="center"/>
        <w:rPr>
          <w:b/>
          <w:sz w:val="36"/>
          <w:szCs w:val="40"/>
          <w:lang w:eastAsia="cs-CZ"/>
        </w:rPr>
      </w:pPr>
      <w:r w:rsidRPr="00E1575B">
        <w:rPr>
          <w:b/>
          <w:sz w:val="36"/>
          <w:szCs w:val="40"/>
          <w:lang w:eastAsia="cs-CZ"/>
        </w:rPr>
        <w:t>FOTBAL</w:t>
      </w:r>
    </w:p>
    <w:p w:rsidR="009A7778" w:rsidRPr="009E494A" w:rsidRDefault="009A7778" w:rsidP="009A7778">
      <w:pPr>
        <w:jc w:val="both"/>
        <w:rPr>
          <w:sz w:val="27"/>
          <w:szCs w:val="27"/>
          <w:u w:val="single"/>
          <w:lang w:eastAsia="cs-CZ"/>
        </w:rPr>
      </w:pPr>
      <w:r w:rsidRPr="009E494A">
        <w:rPr>
          <w:sz w:val="27"/>
          <w:szCs w:val="27"/>
          <w:u w:val="single"/>
          <w:lang w:eastAsia="cs-CZ"/>
        </w:rPr>
        <w:t xml:space="preserve">6. kolo </w:t>
      </w:r>
      <w:proofErr w:type="gramStart"/>
      <w:r w:rsidRPr="009E494A">
        <w:rPr>
          <w:sz w:val="27"/>
          <w:szCs w:val="27"/>
          <w:u w:val="single"/>
          <w:lang w:eastAsia="cs-CZ"/>
        </w:rPr>
        <w:t>2.10.2016</w:t>
      </w:r>
      <w:proofErr w:type="gramEnd"/>
      <w:r w:rsidRPr="009E494A">
        <w:rPr>
          <w:sz w:val="27"/>
          <w:szCs w:val="27"/>
          <w:u w:val="single"/>
          <w:lang w:eastAsia="cs-CZ"/>
        </w:rPr>
        <w:t xml:space="preserve"> </w:t>
      </w:r>
      <w:proofErr w:type="spellStart"/>
      <w:r w:rsidRPr="009E494A">
        <w:rPr>
          <w:sz w:val="27"/>
          <w:szCs w:val="27"/>
          <w:u w:val="single"/>
          <w:lang w:eastAsia="cs-CZ"/>
        </w:rPr>
        <w:t>Lodenice</w:t>
      </w:r>
      <w:proofErr w:type="spellEnd"/>
      <w:r w:rsidRPr="009E494A">
        <w:rPr>
          <w:sz w:val="27"/>
          <w:szCs w:val="27"/>
          <w:u w:val="single"/>
          <w:lang w:eastAsia="cs-CZ"/>
        </w:rPr>
        <w:t xml:space="preserve"> – Bratronice 0:5(0:3)</w:t>
      </w:r>
    </w:p>
    <w:p w:rsidR="009A7778" w:rsidRPr="009E494A" w:rsidRDefault="009A7778" w:rsidP="009A7778">
      <w:pPr>
        <w:suppressAutoHyphens w:val="0"/>
        <w:jc w:val="both"/>
        <w:rPr>
          <w:sz w:val="27"/>
          <w:szCs w:val="27"/>
          <w:lang w:eastAsia="cs-CZ"/>
        </w:rPr>
      </w:pPr>
      <w:r w:rsidRPr="009E494A">
        <w:rPr>
          <w:sz w:val="27"/>
          <w:szCs w:val="27"/>
          <w:lang w:eastAsia="cs-CZ"/>
        </w:rPr>
        <w:t>Hráno na hřišti ve Velké Dobré za stálého deště. Již v 18.</w:t>
      </w:r>
      <w:r w:rsidR="00AB7E93" w:rsidRPr="009E494A">
        <w:rPr>
          <w:sz w:val="27"/>
          <w:szCs w:val="27"/>
          <w:lang w:eastAsia="cs-CZ"/>
        </w:rPr>
        <w:t xml:space="preserve"> </w:t>
      </w:r>
      <w:r w:rsidRPr="009E494A">
        <w:rPr>
          <w:sz w:val="27"/>
          <w:szCs w:val="27"/>
          <w:lang w:eastAsia="cs-CZ"/>
        </w:rPr>
        <w:t>minutě jsme vedli 3:0 a pak už jen zahazovali šance a snažili se nekontaktovat protihráče, kteří hráli dost tvrdě. Začátkem druhé půle domácí kopali pokutový kop</w:t>
      </w:r>
      <w:r w:rsidR="00AB7E93" w:rsidRPr="009E494A">
        <w:rPr>
          <w:sz w:val="27"/>
          <w:szCs w:val="27"/>
          <w:lang w:eastAsia="cs-CZ"/>
        </w:rPr>
        <w:t>,</w:t>
      </w:r>
      <w:r w:rsidRPr="009E494A">
        <w:rPr>
          <w:sz w:val="27"/>
          <w:szCs w:val="27"/>
          <w:lang w:eastAsia="cs-CZ"/>
        </w:rPr>
        <w:t xml:space="preserve"> ale náš brankář Míra Šnobl jej bravurně vyrazil. Branky vstřelili Radek </w:t>
      </w:r>
      <w:proofErr w:type="spellStart"/>
      <w:r w:rsidRPr="009E494A">
        <w:rPr>
          <w:sz w:val="27"/>
          <w:szCs w:val="27"/>
          <w:lang w:eastAsia="cs-CZ"/>
        </w:rPr>
        <w:t>Linc</w:t>
      </w:r>
      <w:proofErr w:type="spellEnd"/>
      <w:r w:rsidRPr="009E494A">
        <w:rPr>
          <w:sz w:val="27"/>
          <w:szCs w:val="27"/>
          <w:lang w:eastAsia="cs-CZ"/>
        </w:rPr>
        <w:t xml:space="preserve"> 2, Tomáš Bláha, Jan </w:t>
      </w:r>
      <w:proofErr w:type="spellStart"/>
      <w:r w:rsidRPr="009E494A">
        <w:rPr>
          <w:sz w:val="27"/>
          <w:szCs w:val="27"/>
          <w:lang w:eastAsia="cs-CZ"/>
        </w:rPr>
        <w:t>Joukl</w:t>
      </w:r>
      <w:proofErr w:type="spellEnd"/>
      <w:r w:rsidRPr="009E494A">
        <w:rPr>
          <w:sz w:val="27"/>
          <w:szCs w:val="27"/>
          <w:lang w:eastAsia="cs-CZ"/>
        </w:rPr>
        <w:t>, Jaroslav Nedvěd.</w:t>
      </w:r>
    </w:p>
    <w:p w:rsidR="009A7778" w:rsidRPr="009E494A" w:rsidRDefault="009A7778" w:rsidP="009A7778">
      <w:pPr>
        <w:suppressAutoHyphens w:val="0"/>
        <w:jc w:val="both"/>
        <w:rPr>
          <w:sz w:val="27"/>
          <w:szCs w:val="27"/>
          <w:u w:val="single"/>
          <w:lang w:eastAsia="cs-CZ"/>
        </w:rPr>
      </w:pPr>
      <w:r w:rsidRPr="009E494A">
        <w:rPr>
          <w:sz w:val="27"/>
          <w:szCs w:val="27"/>
          <w:u w:val="single"/>
          <w:lang w:eastAsia="cs-CZ"/>
        </w:rPr>
        <w:t xml:space="preserve">7. kolo </w:t>
      </w:r>
      <w:proofErr w:type="gramStart"/>
      <w:r w:rsidRPr="009E494A">
        <w:rPr>
          <w:sz w:val="27"/>
          <w:szCs w:val="27"/>
          <w:u w:val="single"/>
          <w:lang w:eastAsia="cs-CZ"/>
        </w:rPr>
        <w:t>8.10.2016</w:t>
      </w:r>
      <w:proofErr w:type="gramEnd"/>
      <w:r w:rsidRPr="009E494A">
        <w:rPr>
          <w:sz w:val="27"/>
          <w:szCs w:val="27"/>
          <w:u w:val="single"/>
          <w:lang w:eastAsia="cs-CZ"/>
        </w:rPr>
        <w:t xml:space="preserve"> Bratronice –Libušín B 3:3(1:1) na penalty jsme zvítězili 4:3</w:t>
      </w:r>
    </w:p>
    <w:p w:rsidR="009A7778" w:rsidRPr="009E494A" w:rsidRDefault="009A7778" w:rsidP="009A7778">
      <w:pPr>
        <w:suppressAutoHyphens w:val="0"/>
        <w:jc w:val="both"/>
        <w:rPr>
          <w:sz w:val="27"/>
          <w:szCs w:val="27"/>
          <w:lang w:eastAsia="cs-CZ"/>
        </w:rPr>
      </w:pPr>
      <w:r w:rsidRPr="009E494A">
        <w:rPr>
          <w:sz w:val="27"/>
          <w:szCs w:val="27"/>
          <w:lang w:eastAsia="cs-CZ"/>
        </w:rPr>
        <w:t>Utkání o první místo ve skupině. Hosté přijeli s převážně mladými hráči a byli pro nás těžkým soupeřem. My jsme dali první branku</w:t>
      </w:r>
      <w:r w:rsidR="00AB7E93" w:rsidRPr="009E494A">
        <w:rPr>
          <w:sz w:val="27"/>
          <w:szCs w:val="27"/>
          <w:lang w:eastAsia="cs-CZ"/>
        </w:rPr>
        <w:t>,</w:t>
      </w:r>
      <w:r w:rsidRPr="009E494A">
        <w:rPr>
          <w:sz w:val="27"/>
          <w:szCs w:val="27"/>
          <w:lang w:eastAsia="cs-CZ"/>
        </w:rPr>
        <w:t xml:space="preserve"> ale pak jsme se o</w:t>
      </w:r>
      <w:r w:rsidR="00AB7E93" w:rsidRPr="009E494A">
        <w:rPr>
          <w:sz w:val="27"/>
          <w:szCs w:val="27"/>
          <w:lang w:eastAsia="cs-CZ"/>
        </w:rPr>
        <w:t xml:space="preserve"> vedení přetahovali a nechávali</w:t>
      </w:r>
      <w:r w:rsidRPr="009E494A">
        <w:rPr>
          <w:sz w:val="27"/>
          <w:szCs w:val="27"/>
          <w:lang w:eastAsia="cs-CZ"/>
        </w:rPr>
        <w:t xml:space="preserve"> vynikat brankáře. Zápas byl místy zbytečně vypjatý, rozhodčí udělil soupeři </w:t>
      </w:r>
      <w:r w:rsidR="00AB7E93" w:rsidRPr="009E494A">
        <w:rPr>
          <w:sz w:val="27"/>
          <w:szCs w:val="27"/>
          <w:lang w:eastAsia="cs-CZ"/>
        </w:rPr>
        <w:t>šest žlutých karet a nám tři. Gó</w:t>
      </w:r>
      <w:r w:rsidRPr="009E494A">
        <w:rPr>
          <w:sz w:val="27"/>
          <w:szCs w:val="27"/>
          <w:lang w:eastAsia="cs-CZ"/>
        </w:rPr>
        <w:t xml:space="preserve">ly vstřelili Radek </w:t>
      </w:r>
      <w:proofErr w:type="spellStart"/>
      <w:r w:rsidRPr="009E494A">
        <w:rPr>
          <w:sz w:val="27"/>
          <w:szCs w:val="27"/>
          <w:lang w:eastAsia="cs-CZ"/>
        </w:rPr>
        <w:t>Linc</w:t>
      </w:r>
      <w:proofErr w:type="spellEnd"/>
      <w:r w:rsidRPr="009E494A">
        <w:rPr>
          <w:sz w:val="27"/>
          <w:szCs w:val="27"/>
          <w:lang w:eastAsia="cs-CZ"/>
        </w:rPr>
        <w:t xml:space="preserve">, Jan </w:t>
      </w:r>
      <w:proofErr w:type="spellStart"/>
      <w:r w:rsidRPr="009E494A">
        <w:rPr>
          <w:sz w:val="27"/>
          <w:szCs w:val="27"/>
          <w:lang w:eastAsia="cs-CZ"/>
        </w:rPr>
        <w:t>Joukl</w:t>
      </w:r>
      <w:proofErr w:type="spellEnd"/>
      <w:r w:rsidRPr="009E494A">
        <w:rPr>
          <w:sz w:val="27"/>
          <w:szCs w:val="27"/>
          <w:lang w:eastAsia="cs-CZ"/>
        </w:rPr>
        <w:t xml:space="preserve"> a Vojtěch Eliáš. V penaltovém rozstřelu jsme byli lepší, Aleš Sýkora chytil dvě</w:t>
      </w:r>
      <w:r w:rsidR="00245F06">
        <w:rPr>
          <w:sz w:val="27"/>
          <w:szCs w:val="27"/>
          <w:lang w:eastAsia="cs-CZ"/>
        </w:rPr>
        <w:t xml:space="preserve"> branky</w:t>
      </w:r>
      <w:r w:rsidRPr="009E494A">
        <w:rPr>
          <w:sz w:val="27"/>
          <w:szCs w:val="27"/>
          <w:lang w:eastAsia="cs-CZ"/>
        </w:rPr>
        <w:t xml:space="preserve"> a jednu soupeř poslal do břevna.</w:t>
      </w:r>
    </w:p>
    <w:p w:rsidR="009A7778" w:rsidRPr="009E494A" w:rsidRDefault="001D39DB" w:rsidP="009E494A">
      <w:pPr>
        <w:tabs>
          <w:tab w:val="left" w:pos="7125"/>
        </w:tabs>
        <w:suppressAutoHyphens w:val="0"/>
        <w:jc w:val="both"/>
        <w:rPr>
          <w:sz w:val="27"/>
          <w:szCs w:val="27"/>
          <w:u w:val="single"/>
          <w:lang w:eastAsia="cs-CZ"/>
        </w:rPr>
      </w:pPr>
      <w:r>
        <w:rPr>
          <w:noProof/>
          <w:sz w:val="27"/>
          <w:szCs w:val="27"/>
          <w:u w:val="single"/>
          <w:lang w:eastAsia="cs-CZ"/>
        </w:rPr>
        <w:drawing>
          <wp:anchor distT="0" distB="0" distL="114300" distR="114300" simplePos="0" relativeHeight="251670016" behindDoc="1" locked="0" layoutInCell="1" allowOverlap="1">
            <wp:simplePos x="0" y="0"/>
            <wp:positionH relativeFrom="margin">
              <wp:align>left</wp:align>
            </wp:positionH>
            <wp:positionV relativeFrom="paragraph">
              <wp:posOffset>12065</wp:posOffset>
            </wp:positionV>
            <wp:extent cx="2133600" cy="2152650"/>
            <wp:effectExtent l="0" t="0" r="0" b="0"/>
            <wp:wrapTight wrapText="bothSides">
              <wp:wrapPolygon edited="0">
                <wp:start x="0" y="0"/>
                <wp:lineTo x="0" y="21409"/>
                <wp:lineTo x="21407" y="21409"/>
                <wp:lineTo x="21407"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jpg"/>
                    <pic:cNvPicPr/>
                  </pic:nvPicPr>
                  <pic:blipFill>
                    <a:blip r:embed="rId21">
                      <a:extLst>
                        <a:ext uri="{28A0092B-C50C-407E-A947-70E740481C1C}">
                          <a14:useLocalDpi xmlns:a14="http://schemas.microsoft.com/office/drawing/2010/main" val="0"/>
                        </a:ext>
                      </a:extLst>
                    </a:blip>
                    <a:stretch>
                      <a:fillRect/>
                    </a:stretch>
                  </pic:blipFill>
                  <pic:spPr>
                    <a:xfrm>
                      <a:off x="0" y="0"/>
                      <a:ext cx="2133600" cy="2152650"/>
                    </a:xfrm>
                    <a:prstGeom prst="rect">
                      <a:avLst/>
                    </a:prstGeom>
                  </pic:spPr>
                </pic:pic>
              </a:graphicData>
            </a:graphic>
            <wp14:sizeRelH relativeFrom="margin">
              <wp14:pctWidth>0</wp14:pctWidth>
            </wp14:sizeRelH>
            <wp14:sizeRelV relativeFrom="margin">
              <wp14:pctHeight>0</wp14:pctHeight>
            </wp14:sizeRelV>
          </wp:anchor>
        </w:drawing>
      </w:r>
      <w:r w:rsidR="009A7778" w:rsidRPr="009E494A">
        <w:rPr>
          <w:sz w:val="27"/>
          <w:szCs w:val="27"/>
          <w:u w:val="single"/>
          <w:lang w:eastAsia="cs-CZ"/>
        </w:rPr>
        <w:t xml:space="preserve">8. kolo </w:t>
      </w:r>
      <w:proofErr w:type="gramStart"/>
      <w:r w:rsidR="009A7778" w:rsidRPr="009E494A">
        <w:rPr>
          <w:sz w:val="27"/>
          <w:szCs w:val="27"/>
          <w:u w:val="single"/>
          <w:lang w:eastAsia="cs-CZ"/>
        </w:rPr>
        <w:t>15.10.2016</w:t>
      </w:r>
      <w:proofErr w:type="gramEnd"/>
      <w:r w:rsidR="009A7778" w:rsidRPr="009E494A">
        <w:rPr>
          <w:sz w:val="27"/>
          <w:szCs w:val="27"/>
          <w:u w:val="single"/>
          <w:lang w:eastAsia="cs-CZ"/>
        </w:rPr>
        <w:t xml:space="preserve"> Bratronice – Stochov 2:1(2:1)</w:t>
      </w:r>
      <w:r w:rsidR="009E494A" w:rsidRPr="009E494A">
        <w:rPr>
          <w:sz w:val="27"/>
          <w:szCs w:val="27"/>
          <w:u w:val="single"/>
          <w:lang w:eastAsia="cs-CZ"/>
        </w:rPr>
        <w:tab/>
      </w:r>
    </w:p>
    <w:p w:rsidR="009A7778" w:rsidRPr="009E494A" w:rsidRDefault="009A7778" w:rsidP="009A7778">
      <w:pPr>
        <w:suppressAutoHyphens w:val="0"/>
        <w:jc w:val="both"/>
        <w:rPr>
          <w:sz w:val="27"/>
          <w:szCs w:val="27"/>
          <w:lang w:eastAsia="cs-CZ"/>
        </w:rPr>
      </w:pPr>
      <w:r w:rsidRPr="009E494A">
        <w:rPr>
          <w:sz w:val="27"/>
          <w:szCs w:val="27"/>
          <w:lang w:eastAsia="cs-CZ"/>
        </w:rPr>
        <w:t xml:space="preserve">Naši hráči začali náporem, který korunoval Radek </w:t>
      </w:r>
      <w:proofErr w:type="spellStart"/>
      <w:r w:rsidRPr="009E494A">
        <w:rPr>
          <w:sz w:val="27"/>
          <w:szCs w:val="27"/>
          <w:lang w:eastAsia="cs-CZ"/>
        </w:rPr>
        <w:t>Linc</w:t>
      </w:r>
      <w:proofErr w:type="spellEnd"/>
      <w:r w:rsidRPr="009E494A">
        <w:rPr>
          <w:sz w:val="27"/>
          <w:szCs w:val="27"/>
          <w:lang w:eastAsia="cs-CZ"/>
        </w:rPr>
        <w:t>, když ne</w:t>
      </w:r>
      <w:r w:rsidR="00AB7E93" w:rsidRPr="009E494A">
        <w:rPr>
          <w:sz w:val="27"/>
          <w:szCs w:val="27"/>
          <w:lang w:eastAsia="cs-CZ"/>
        </w:rPr>
        <w:t>vídaným lobem přehodil brankáře.</w:t>
      </w:r>
      <w:r w:rsidRPr="009E494A">
        <w:rPr>
          <w:sz w:val="27"/>
          <w:szCs w:val="27"/>
          <w:lang w:eastAsia="cs-CZ"/>
        </w:rPr>
        <w:t xml:space="preserve"> Poté hosté hru vyrovnali a také vstřelili gól. Tomáš Bláha ale do poločasu nás zase dostal do vedení krásnou ranou mezi nohy brankáře. Druhý poločas už byl pouze boj o udržení výsledku, několika zákroky se blýskl Aleš Sýkora.</w:t>
      </w:r>
    </w:p>
    <w:p w:rsidR="009A7778" w:rsidRPr="009E494A" w:rsidRDefault="009A7778" w:rsidP="009A7778">
      <w:pPr>
        <w:suppressAutoHyphens w:val="0"/>
        <w:jc w:val="both"/>
        <w:rPr>
          <w:sz w:val="27"/>
          <w:szCs w:val="27"/>
          <w:u w:val="single"/>
          <w:lang w:eastAsia="cs-CZ"/>
        </w:rPr>
      </w:pPr>
      <w:r w:rsidRPr="009E494A">
        <w:rPr>
          <w:sz w:val="27"/>
          <w:szCs w:val="27"/>
          <w:u w:val="single"/>
          <w:lang w:eastAsia="cs-CZ"/>
        </w:rPr>
        <w:t xml:space="preserve">9. kolo </w:t>
      </w:r>
      <w:proofErr w:type="gramStart"/>
      <w:r w:rsidRPr="009E494A">
        <w:rPr>
          <w:sz w:val="27"/>
          <w:szCs w:val="27"/>
          <w:u w:val="single"/>
          <w:lang w:eastAsia="cs-CZ"/>
        </w:rPr>
        <w:t>23.10.2016</w:t>
      </w:r>
      <w:proofErr w:type="gramEnd"/>
      <w:r w:rsidRPr="009E494A">
        <w:rPr>
          <w:sz w:val="27"/>
          <w:szCs w:val="27"/>
          <w:u w:val="single"/>
          <w:lang w:eastAsia="cs-CZ"/>
        </w:rPr>
        <w:t xml:space="preserve"> Pletený Újezd – Bratronice 1:1(0:1) 1:2 na pokutové kopy</w:t>
      </w:r>
    </w:p>
    <w:p w:rsidR="009A7778" w:rsidRPr="009E494A" w:rsidRDefault="009A7778" w:rsidP="009A7778">
      <w:pPr>
        <w:suppressAutoHyphens w:val="0"/>
        <w:jc w:val="both"/>
        <w:rPr>
          <w:sz w:val="27"/>
          <w:szCs w:val="27"/>
          <w:lang w:eastAsia="cs-CZ"/>
        </w:rPr>
      </w:pPr>
      <w:r w:rsidRPr="009E494A">
        <w:rPr>
          <w:sz w:val="27"/>
          <w:szCs w:val="27"/>
          <w:lang w:eastAsia="cs-CZ"/>
        </w:rPr>
        <w:t>Ut</w:t>
      </w:r>
      <w:r w:rsidR="00AB7E93" w:rsidRPr="009E494A">
        <w:rPr>
          <w:sz w:val="27"/>
          <w:szCs w:val="27"/>
          <w:lang w:eastAsia="cs-CZ"/>
        </w:rPr>
        <w:t>kání dvou rozdílných poločasů. V</w:t>
      </w:r>
      <w:r w:rsidRPr="009E494A">
        <w:rPr>
          <w:sz w:val="27"/>
          <w:szCs w:val="27"/>
          <w:lang w:eastAsia="cs-CZ"/>
        </w:rPr>
        <w:t> první půli jsme měli velkou převahu, neustále jsme ohrožovali branku domácích</w:t>
      </w:r>
      <w:r w:rsidR="005F15A0">
        <w:rPr>
          <w:sz w:val="27"/>
          <w:szCs w:val="27"/>
          <w:lang w:eastAsia="cs-CZ"/>
        </w:rPr>
        <w:t>,</w:t>
      </w:r>
      <w:r w:rsidRPr="009E494A">
        <w:rPr>
          <w:sz w:val="27"/>
          <w:szCs w:val="27"/>
          <w:lang w:eastAsia="cs-CZ"/>
        </w:rPr>
        <w:t xml:space="preserve"> ale bohuž</w:t>
      </w:r>
      <w:r w:rsidR="00AB7E93" w:rsidRPr="009E494A">
        <w:rPr>
          <w:sz w:val="27"/>
          <w:szCs w:val="27"/>
          <w:lang w:eastAsia="cs-CZ"/>
        </w:rPr>
        <w:t>el jsme vstřelili pouze jeden gó</w:t>
      </w:r>
      <w:r w:rsidRPr="009E494A">
        <w:rPr>
          <w:sz w:val="27"/>
          <w:szCs w:val="27"/>
          <w:lang w:eastAsia="cs-CZ"/>
        </w:rPr>
        <w:t>l</w:t>
      </w:r>
      <w:r w:rsidR="005F15A0">
        <w:rPr>
          <w:sz w:val="27"/>
          <w:szCs w:val="27"/>
          <w:lang w:eastAsia="cs-CZ"/>
        </w:rPr>
        <w:t>,</w:t>
      </w:r>
      <w:r w:rsidRPr="009E494A">
        <w:rPr>
          <w:sz w:val="27"/>
          <w:szCs w:val="27"/>
          <w:lang w:eastAsia="cs-CZ"/>
        </w:rPr>
        <w:t xml:space="preserve"> jehož autorem byl Jirka Port. Ve druhém poločase byli zase aktivnější domácí, místy nám zle zatápěli a bra</w:t>
      </w:r>
      <w:r w:rsidR="00AB7E93" w:rsidRPr="009E494A">
        <w:rPr>
          <w:sz w:val="27"/>
          <w:szCs w:val="27"/>
          <w:lang w:eastAsia="cs-CZ"/>
        </w:rPr>
        <w:t>n</w:t>
      </w:r>
      <w:r w:rsidRPr="009E494A">
        <w:rPr>
          <w:sz w:val="27"/>
          <w:szCs w:val="27"/>
          <w:lang w:eastAsia="cs-CZ"/>
        </w:rPr>
        <w:t>kář Aleš Sýkora se blýskl několika skvělými zákroky, jednou však</w:t>
      </w:r>
      <w:r w:rsidR="005F15A0">
        <w:rPr>
          <w:sz w:val="27"/>
          <w:szCs w:val="27"/>
          <w:lang w:eastAsia="cs-CZ"/>
        </w:rPr>
        <w:t>,</w:t>
      </w:r>
      <w:r w:rsidRPr="009E494A">
        <w:rPr>
          <w:sz w:val="27"/>
          <w:szCs w:val="27"/>
          <w:lang w:eastAsia="cs-CZ"/>
        </w:rPr>
        <w:t xml:space="preserve"> ale kapituloval. Došlo na penaltový rozstřel</w:t>
      </w:r>
      <w:r w:rsidR="00AB7E93" w:rsidRPr="009E494A">
        <w:rPr>
          <w:sz w:val="27"/>
          <w:szCs w:val="27"/>
          <w:lang w:eastAsia="cs-CZ"/>
        </w:rPr>
        <w:t xml:space="preserve">, </w:t>
      </w:r>
      <w:r w:rsidRPr="009E494A">
        <w:rPr>
          <w:sz w:val="27"/>
          <w:szCs w:val="27"/>
          <w:lang w:eastAsia="cs-CZ"/>
        </w:rPr>
        <w:t>ve kterém jsme byli šťastnější a získali alespoň dva body.</w:t>
      </w:r>
    </w:p>
    <w:p w:rsidR="009A7778" w:rsidRPr="009E494A" w:rsidRDefault="009A7778" w:rsidP="009A7778">
      <w:pPr>
        <w:suppressAutoHyphens w:val="0"/>
        <w:jc w:val="both"/>
        <w:rPr>
          <w:sz w:val="27"/>
          <w:szCs w:val="27"/>
          <w:u w:val="single"/>
          <w:lang w:eastAsia="cs-CZ"/>
        </w:rPr>
      </w:pPr>
      <w:r w:rsidRPr="009E494A">
        <w:rPr>
          <w:sz w:val="27"/>
          <w:szCs w:val="27"/>
          <w:u w:val="single"/>
          <w:lang w:eastAsia="cs-CZ"/>
        </w:rPr>
        <w:t xml:space="preserve">16. kolo </w:t>
      </w:r>
      <w:proofErr w:type="gramStart"/>
      <w:r w:rsidRPr="009E494A">
        <w:rPr>
          <w:sz w:val="27"/>
          <w:szCs w:val="27"/>
          <w:u w:val="single"/>
          <w:lang w:eastAsia="cs-CZ"/>
        </w:rPr>
        <w:t>30.10.2016</w:t>
      </w:r>
      <w:proofErr w:type="gramEnd"/>
      <w:r w:rsidRPr="009E494A">
        <w:rPr>
          <w:sz w:val="27"/>
          <w:szCs w:val="27"/>
          <w:u w:val="single"/>
          <w:lang w:eastAsia="cs-CZ"/>
        </w:rPr>
        <w:t xml:space="preserve"> Libušín B – Bratronice 2:1(2:1)</w:t>
      </w:r>
    </w:p>
    <w:p w:rsidR="009A7778" w:rsidRPr="009E494A" w:rsidRDefault="009A7778" w:rsidP="009A7778">
      <w:pPr>
        <w:suppressAutoHyphens w:val="0"/>
        <w:jc w:val="both"/>
        <w:rPr>
          <w:sz w:val="27"/>
          <w:szCs w:val="27"/>
          <w:lang w:eastAsia="cs-CZ"/>
        </w:rPr>
      </w:pPr>
      <w:r w:rsidRPr="009E494A">
        <w:rPr>
          <w:sz w:val="27"/>
          <w:szCs w:val="27"/>
          <w:lang w:eastAsia="cs-CZ"/>
        </w:rPr>
        <w:t xml:space="preserve">Naši hráči začali impozantně, již ve čtvrté minutě jsme se ujali vedení po krásné rychlé akci. Branku vstřelil Pavol </w:t>
      </w:r>
      <w:proofErr w:type="spellStart"/>
      <w:r w:rsidRPr="009E494A">
        <w:rPr>
          <w:sz w:val="27"/>
          <w:szCs w:val="27"/>
          <w:lang w:eastAsia="cs-CZ"/>
        </w:rPr>
        <w:t>Harman</w:t>
      </w:r>
      <w:proofErr w:type="spellEnd"/>
      <w:r w:rsidRPr="009E494A">
        <w:rPr>
          <w:sz w:val="27"/>
          <w:szCs w:val="27"/>
          <w:lang w:eastAsia="cs-CZ"/>
        </w:rPr>
        <w:t>. Domácí ale byli bojovnější, v 17. minutě zahrávali přímý kop</w:t>
      </w:r>
      <w:r w:rsidR="00AB7E93" w:rsidRPr="009E494A">
        <w:rPr>
          <w:sz w:val="27"/>
          <w:szCs w:val="27"/>
          <w:lang w:eastAsia="cs-CZ"/>
        </w:rPr>
        <w:t>,</w:t>
      </w:r>
      <w:r w:rsidRPr="009E494A">
        <w:rPr>
          <w:sz w:val="27"/>
          <w:szCs w:val="27"/>
          <w:lang w:eastAsia="cs-CZ"/>
        </w:rPr>
        <w:t xml:space="preserve"> který sice Aleš Sýkora vyrazil a Jirka Tesař ho srazil do vlastní sítě. Ještě do </w:t>
      </w:r>
      <w:r w:rsidR="00AB7E93" w:rsidRPr="009E494A">
        <w:rPr>
          <w:sz w:val="27"/>
          <w:szCs w:val="27"/>
          <w:lang w:eastAsia="cs-CZ"/>
        </w:rPr>
        <w:t>přestávky jsme obdrželi další gó</w:t>
      </w:r>
      <w:r w:rsidRPr="009E494A">
        <w:rPr>
          <w:sz w:val="27"/>
          <w:szCs w:val="27"/>
          <w:lang w:eastAsia="cs-CZ"/>
        </w:rPr>
        <w:t>l z přísně nařízené penalty. Dru</w:t>
      </w:r>
      <w:r w:rsidR="00AB7E93" w:rsidRPr="009E494A">
        <w:rPr>
          <w:sz w:val="27"/>
          <w:szCs w:val="27"/>
          <w:lang w:eastAsia="cs-CZ"/>
        </w:rPr>
        <w:t>hý poločas byl velmi bojovný, gó</w:t>
      </w:r>
      <w:r w:rsidRPr="009E494A">
        <w:rPr>
          <w:sz w:val="27"/>
          <w:szCs w:val="27"/>
          <w:lang w:eastAsia="cs-CZ"/>
        </w:rPr>
        <w:t>l už ale nepadl</w:t>
      </w:r>
      <w:r w:rsidR="00AB7E93" w:rsidRPr="009E494A">
        <w:rPr>
          <w:sz w:val="27"/>
          <w:szCs w:val="27"/>
          <w:lang w:eastAsia="cs-CZ"/>
        </w:rPr>
        <w:t>,</w:t>
      </w:r>
      <w:r w:rsidRPr="009E494A">
        <w:rPr>
          <w:sz w:val="27"/>
          <w:szCs w:val="27"/>
          <w:lang w:eastAsia="cs-CZ"/>
        </w:rPr>
        <w:t xml:space="preserve"> přestože Adam Kníže a Radek </w:t>
      </w:r>
      <w:proofErr w:type="spellStart"/>
      <w:r w:rsidRPr="009E494A">
        <w:rPr>
          <w:sz w:val="27"/>
          <w:szCs w:val="27"/>
          <w:lang w:eastAsia="cs-CZ"/>
        </w:rPr>
        <w:t>Linc</w:t>
      </w:r>
      <w:proofErr w:type="spellEnd"/>
      <w:r w:rsidRPr="009E494A">
        <w:rPr>
          <w:sz w:val="27"/>
          <w:szCs w:val="27"/>
          <w:lang w:eastAsia="cs-CZ"/>
        </w:rPr>
        <w:t xml:space="preserve"> se ocitli sami před domácím brankářem.</w:t>
      </w:r>
    </w:p>
    <w:p w:rsidR="009A7778" w:rsidRPr="009E494A" w:rsidRDefault="009A7778" w:rsidP="009A7778">
      <w:pPr>
        <w:suppressAutoHyphens w:val="0"/>
        <w:jc w:val="both"/>
        <w:rPr>
          <w:sz w:val="27"/>
          <w:szCs w:val="27"/>
          <w:u w:val="single"/>
          <w:lang w:eastAsia="cs-CZ"/>
        </w:rPr>
      </w:pPr>
      <w:r w:rsidRPr="009E494A">
        <w:rPr>
          <w:sz w:val="27"/>
          <w:szCs w:val="27"/>
          <w:u w:val="single"/>
          <w:lang w:eastAsia="cs-CZ"/>
        </w:rPr>
        <w:t xml:space="preserve">17. kolo </w:t>
      </w:r>
      <w:proofErr w:type="gramStart"/>
      <w:r w:rsidRPr="009E494A">
        <w:rPr>
          <w:sz w:val="27"/>
          <w:szCs w:val="27"/>
          <w:u w:val="single"/>
          <w:lang w:eastAsia="cs-CZ"/>
        </w:rPr>
        <w:t>6.11.2016</w:t>
      </w:r>
      <w:proofErr w:type="gramEnd"/>
      <w:r w:rsidRPr="009E494A">
        <w:rPr>
          <w:sz w:val="27"/>
          <w:szCs w:val="27"/>
          <w:u w:val="single"/>
          <w:lang w:eastAsia="cs-CZ"/>
        </w:rPr>
        <w:t xml:space="preserve"> Stochov – Bratronice 4:0(0:0)</w:t>
      </w:r>
    </w:p>
    <w:p w:rsidR="00C61BE7" w:rsidRPr="00C61BE7" w:rsidRDefault="009A7778" w:rsidP="00C61BE7">
      <w:pPr>
        <w:suppressAutoHyphens w:val="0"/>
        <w:jc w:val="both"/>
        <w:rPr>
          <w:sz w:val="22"/>
          <w:szCs w:val="22"/>
          <w:lang w:eastAsia="cs-CZ"/>
        </w:rPr>
      </w:pPr>
      <w:r w:rsidRPr="009E494A">
        <w:rPr>
          <w:sz w:val="27"/>
          <w:szCs w:val="27"/>
          <w:lang w:eastAsia="cs-CZ"/>
        </w:rPr>
        <w:t xml:space="preserve">Naši hráči měli v nohách čtyři </w:t>
      </w:r>
      <w:proofErr w:type="spellStart"/>
      <w:r w:rsidRPr="009E494A">
        <w:rPr>
          <w:sz w:val="27"/>
          <w:szCs w:val="27"/>
          <w:lang w:eastAsia="cs-CZ"/>
        </w:rPr>
        <w:t>futsalové</w:t>
      </w:r>
      <w:proofErr w:type="spellEnd"/>
      <w:r w:rsidRPr="009E494A">
        <w:rPr>
          <w:sz w:val="27"/>
          <w:szCs w:val="27"/>
          <w:lang w:eastAsia="cs-CZ"/>
        </w:rPr>
        <w:t xml:space="preserve"> zápasy a na jejich hře to bylo značně znát. Do poločasu</w:t>
      </w:r>
      <w:r w:rsidR="00245F06">
        <w:rPr>
          <w:sz w:val="27"/>
          <w:szCs w:val="27"/>
          <w:lang w:eastAsia="cs-CZ"/>
        </w:rPr>
        <w:t>,</w:t>
      </w:r>
      <w:r w:rsidRPr="009E494A">
        <w:rPr>
          <w:sz w:val="27"/>
          <w:szCs w:val="27"/>
          <w:lang w:eastAsia="cs-CZ"/>
        </w:rPr>
        <w:t xml:space="preserve"> když ještě fyzicky mohli, udrželi čisté konto</w:t>
      </w:r>
      <w:r w:rsidR="00AB7E93" w:rsidRPr="009E494A">
        <w:rPr>
          <w:sz w:val="27"/>
          <w:szCs w:val="27"/>
          <w:lang w:eastAsia="cs-CZ"/>
        </w:rPr>
        <w:t>,</w:t>
      </w:r>
      <w:r w:rsidRPr="009E494A">
        <w:rPr>
          <w:sz w:val="27"/>
          <w:szCs w:val="27"/>
          <w:lang w:eastAsia="cs-CZ"/>
        </w:rPr>
        <w:t xml:space="preserve"> i když domácí měli několik dobrých šancí. Druhý poločas ale byl již zcela v režii stochovských a ti to vyjádřili i brankami.</w:t>
      </w:r>
      <w:r w:rsidR="000C2D81" w:rsidRPr="009E494A">
        <w:rPr>
          <w:sz w:val="27"/>
          <w:szCs w:val="27"/>
          <w:lang w:eastAsia="cs-CZ"/>
        </w:rPr>
        <w:t xml:space="preserve"> </w:t>
      </w:r>
      <w:r w:rsidR="000C2D81">
        <w:rPr>
          <w:sz w:val="26"/>
          <w:szCs w:val="26"/>
          <w:lang w:eastAsia="cs-CZ"/>
        </w:rPr>
        <w:t xml:space="preserve">            </w:t>
      </w:r>
      <w:r w:rsidR="009E494A">
        <w:rPr>
          <w:sz w:val="26"/>
          <w:szCs w:val="26"/>
          <w:lang w:eastAsia="cs-CZ"/>
        </w:rPr>
        <w:t xml:space="preserve">                 </w:t>
      </w:r>
      <w:r w:rsidR="000C2D81">
        <w:rPr>
          <w:sz w:val="22"/>
          <w:szCs w:val="22"/>
          <w:lang w:eastAsia="cs-CZ"/>
        </w:rPr>
        <w:t>Jaroslav Nedvěd, místostarosta</w:t>
      </w:r>
    </w:p>
    <w:p w:rsidR="00C61BE7" w:rsidRDefault="00C61BE7" w:rsidP="00C61BE7">
      <w:pPr>
        <w:suppressAutoHyphens w:val="0"/>
        <w:jc w:val="center"/>
        <w:rPr>
          <w:szCs w:val="36"/>
        </w:rPr>
      </w:pPr>
    </w:p>
    <w:p w:rsidR="00C61BE7" w:rsidRPr="00C61BE7" w:rsidRDefault="009E494A" w:rsidP="00C61BE7">
      <w:pPr>
        <w:suppressAutoHyphens w:val="0"/>
        <w:jc w:val="center"/>
        <w:rPr>
          <w:szCs w:val="36"/>
        </w:rPr>
      </w:pPr>
      <w:r>
        <w:rPr>
          <w:szCs w:val="36"/>
        </w:rPr>
        <w:t>7</w:t>
      </w:r>
    </w:p>
    <w:p w:rsidR="00BC55D1" w:rsidRPr="005F2EAC" w:rsidRDefault="00BC55D1" w:rsidP="00BC55D1">
      <w:pPr>
        <w:suppressAutoHyphens w:val="0"/>
        <w:jc w:val="both"/>
        <w:rPr>
          <w:b/>
          <w:i/>
          <w:sz w:val="28"/>
          <w:szCs w:val="28"/>
          <w:u w:val="single"/>
          <w:lang w:eastAsia="cs-CZ"/>
        </w:rPr>
      </w:pPr>
      <w:r w:rsidRPr="005F2EAC">
        <w:rPr>
          <w:b/>
          <w:i/>
          <w:sz w:val="28"/>
          <w:szCs w:val="28"/>
          <w:u w:val="single"/>
          <w:lang w:eastAsia="cs-CZ"/>
        </w:rPr>
        <w:lastRenderedPageBreak/>
        <w:t>OBEC</w:t>
      </w:r>
      <w:r>
        <w:rPr>
          <w:b/>
          <w:i/>
          <w:sz w:val="28"/>
          <w:szCs w:val="28"/>
          <w:u w:val="single"/>
          <w:lang w:eastAsia="cs-CZ"/>
        </w:rPr>
        <w:t xml:space="preserve"> </w:t>
      </w:r>
      <w:proofErr w:type="gramStart"/>
      <w:r>
        <w:rPr>
          <w:b/>
          <w:i/>
          <w:sz w:val="28"/>
          <w:szCs w:val="28"/>
          <w:u w:val="single"/>
          <w:lang w:eastAsia="cs-CZ"/>
        </w:rPr>
        <w:t>BRATRONICE  NA</w:t>
      </w:r>
      <w:proofErr w:type="gramEnd"/>
      <w:r>
        <w:rPr>
          <w:b/>
          <w:i/>
          <w:sz w:val="28"/>
          <w:szCs w:val="28"/>
          <w:u w:val="single"/>
          <w:lang w:eastAsia="cs-CZ"/>
        </w:rPr>
        <w:t xml:space="preserve"> NEJSTARŠÍ MAPĚ Č</w:t>
      </w:r>
      <w:r w:rsidRPr="005F2EAC">
        <w:rPr>
          <w:b/>
          <w:i/>
          <w:sz w:val="28"/>
          <w:szCs w:val="28"/>
          <w:u w:val="single"/>
          <w:lang w:eastAsia="cs-CZ"/>
        </w:rPr>
        <w:t>ECH</w:t>
      </w:r>
    </w:p>
    <w:p w:rsidR="00CE0A5A" w:rsidRDefault="00CE0A5A" w:rsidP="00BC55D1">
      <w:pPr>
        <w:suppressAutoHyphens w:val="0"/>
        <w:jc w:val="both"/>
        <w:rPr>
          <w:i/>
          <w:sz w:val="10"/>
          <w:szCs w:val="10"/>
          <w:lang w:eastAsia="cs-CZ"/>
        </w:rPr>
      </w:pPr>
    </w:p>
    <w:p w:rsidR="00BC55D1" w:rsidRPr="007B62BA" w:rsidRDefault="00BC55D1" w:rsidP="00BC55D1">
      <w:pPr>
        <w:suppressAutoHyphens w:val="0"/>
        <w:jc w:val="both"/>
        <w:rPr>
          <w:i/>
          <w:sz w:val="28"/>
          <w:szCs w:val="28"/>
          <w:lang w:eastAsia="cs-CZ"/>
        </w:rPr>
      </w:pPr>
      <w:r w:rsidRPr="005F2EAC">
        <w:rPr>
          <w:i/>
          <w:sz w:val="28"/>
          <w:szCs w:val="28"/>
          <w:lang w:eastAsia="cs-CZ"/>
        </w:rPr>
        <w:t>V letošním roce vyšla dosud málo známá, ale významná publikace s názvem Staré mapy naší země. Soubor obsahuje původní mapy Čech, Moravy a Slezska, včetně jejich kopií. Publikace má nezvykle velký formát A3, aby mohla</w:t>
      </w:r>
      <w:r>
        <w:rPr>
          <w:i/>
          <w:sz w:val="28"/>
          <w:szCs w:val="28"/>
          <w:lang w:eastAsia="cs-CZ"/>
        </w:rPr>
        <w:t>,</w:t>
      </w:r>
      <w:r w:rsidRPr="005F2EAC">
        <w:rPr>
          <w:i/>
          <w:sz w:val="28"/>
          <w:szCs w:val="28"/>
          <w:lang w:eastAsia="cs-CZ"/>
        </w:rPr>
        <w:t xml:space="preserve"> i když v </w:t>
      </w:r>
      <w:proofErr w:type="gramStart"/>
      <w:r w:rsidRPr="005F2EAC">
        <w:rPr>
          <w:i/>
          <w:sz w:val="28"/>
          <w:szCs w:val="28"/>
          <w:lang w:eastAsia="cs-CZ"/>
        </w:rPr>
        <w:t>miniaturní  formě</w:t>
      </w:r>
      <w:proofErr w:type="gramEnd"/>
      <w:r w:rsidRPr="005F2EAC">
        <w:rPr>
          <w:i/>
          <w:sz w:val="28"/>
          <w:szCs w:val="28"/>
          <w:lang w:eastAsia="cs-CZ"/>
        </w:rPr>
        <w:t>, staré mapy vytisknout c</w:t>
      </w:r>
      <w:r>
        <w:rPr>
          <w:i/>
          <w:sz w:val="28"/>
          <w:szCs w:val="28"/>
          <w:lang w:eastAsia="cs-CZ"/>
        </w:rPr>
        <w:t>elé. Nás zajímá především mapa Č</w:t>
      </w:r>
      <w:r w:rsidRPr="005F2EAC">
        <w:rPr>
          <w:i/>
          <w:sz w:val="28"/>
          <w:szCs w:val="28"/>
          <w:lang w:eastAsia="cs-CZ"/>
        </w:rPr>
        <w:t>ech z roku 1720, kterou zpracoval na základě požadavků tehdejší rakouské monarchie významný rakouský inženýr a kartograf Jan Kryštof Müller. Tato mapa je považována za nejvýznamnější, nejpodrobnější a největší dílo ze všech starých původních map Čech a autor na ní pracoval téměř deset let.  A proč o ní píšeme? Protože na této mapě najdeme i naši obec-Bratronice. Musíme se však vyzbrojit lupou neboť v současném provedení mapy ve formátu A3, se bez lupy neobejdeme. Prahu nalezneme snadno /ale pozor, jsou to staré mapy, tak všechno je psáno v němčině, tedy Prag/</w:t>
      </w:r>
      <w:r>
        <w:rPr>
          <w:i/>
          <w:sz w:val="28"/>
          <w:szCs w:val="28"/>
          <w:lang w:eastAsia="cs-CZ"/>
        </w:rPr>
        <w:t>, kousek na západ najdeme Unhošť a za ní Bratronice</w:t>
      </w:r>
      <w:r w:rsidRPr="005F2EAC">
        <w:rPr>
          <w:i/>
          <w:sz w:val="28"/>
          <w:szCs w:val="28"/>
          <w:lang w:eastAsia="cs-CZ"/>
        </w:rPr>
        <w:t xml:space="preserve">. Vezmeme-li v úvahu, že se jedná o počátek XVII. století, období doby temna naší země v rámci rakouské monarchie, jak nám jej popisuje ve stejnojmenném románu Alois Jirásek, tak můžeme konstatovat důležitou věc. Naše obec byla v té době zřejmě již tak velkou a také i významnější obcí, že stála za to, aby byla rovněž zaznamenána v tak důležitém díle, jako byla ve své době zmíněná mapa Čech. </w:t>
      </w:r>
      <w:r>
        <w:rPr>
          <w:i/>
          <w:sz w:val="28"/>
          <w:szCs w:val="28"/>
          <w:lang w:eastAsia="cs-CZ"/>
        </w:rPr>
        <w:t xml:space="preserve">                                                                                                                                        </w:t>
      </w:r>
      <w:r w:rsidRPr="00FE7B5D">
        <w:rPr>
          <w:i/>
          <w:szCs w:val="28"/>
          <w:lang w:eastAsia="cs-CZ"/>
        </w:rPr>
        <w:t xml:space="preserve">  </w:t>
      </w:r>
      <w:proofErr w:type="spellStart"/>
      <w:r>
        <w:rPr>
          <w:i/>
          <w:sz w:val="28"/>
          <w:szCs w:val="28"/>
          <w:lang w:eastAsia="cs-CZ"/>
        </w:rPr>
        <w:t>rm</w:t>
      </w:r>
      <w:proofErr w:type="spellEnd"/>
    </w:p>
    <w:p w:rsidR="00BC55D1" w:rsidRPr="00C61BE7" w:rsidRDefault="00BC55D1" w:rsidP="00C61BE7">
      <w:pPr>
        <w:suppressAutoHyphens w:val="0"/>
        <w:rPr>
          <w:sz w:val="16"/>
          <w:szCs w:val="36"/>
        </w:rPr>
      </w:pPr>
    </w:p>
    <w:p w:rsidR="00C61BE7" w:rsidRPr="00C61BE7" w:rsidRDefault="00C61BE7" w:rsidP="00C61BE7">
      <w:pPr>
        <w:pBdr>
          <w:top w:val="single" w:sz="4" w:space="1" w:color="auto"/>
          <w:left w:val="single" w:sz="4" w:space="4" w:color="auto"/>
          <w:bottom w:val="single" w:sz="4" w:space="1" w:color="auto"/>
          <w:right w:val="single" w:sz="4" w:space="4" w:color="auto"/>
        </w:pBdr>
        <w:suppressAutoHyphens w:val="0"/>
        <w:jc w:val="both"/>
        <w:rPr>
          <w:b/>
          <w:sz w:val="28"/>
          <w:szCs w:val="36"/>
          <w:u w:val="single"/>
        </w:rPr>
      </w:pPr>
      <w:r w:rsidRPr="00C61BE7">
        <w:rPr>
          <w:b/>
          <w:sz w:val="28"/>
          <w:szCs w:val="36"/>
          <w:u w:val="single"/>
        </w:rPr>
        <w:t>PODĚKOVÁNÍ</w:t>
      </w:r>
      <w:r>
        <w:rPr>
          <w:sz w:val="28"/>
          <w:szCs w:val="36"/>
        </w:rPr>
        <w:t xml:space="preserve"> - </w:t>
      </w:r>
      <w:r w:rsidRPr="00C61BE7">
        <w:rPr>
          <w:sz w:val="28"/>
          <w:szCs w:val="36"/>
        </w:rPr>
        <w:t>Děkujeme neznámému dárci za dušičkový věnec, který se objevil u pomníku padlých u Obecního úřadu v Bratronicích.</w:t>
      </w:r>
    </w:p>
    <w:p w:rsidR="00BC55D1" w:rsidRPr="009E494A" w:rsidRDefault="00BC55D1" w:rsidP="000C2D81">
      <w:pPr>
        <w:suppressAutoHyphens w:val="0"/>
        <w:jc w:val="center"/>
        <w:rPr>
          <w:szCs w:val="36"/>
        </w:rPr>
      </w:pPr>
    </w:p>
    <w:p w:rsidR="000C2D81" w:rsidRPr="000B1699" w:rsidRDefault="000C2D81" w:rsidP="000B1699">
      <w:pPr>
        <w:pBdr>
          <w:top w:val="single" w:sz="4" w:space="1" w:color="auto"/>
          <w:left w:val="single" w:sz="4" w:space="4" w:color="auto"/>
          <w:bottom w:val="single" w:sz="4" w:space="1" w:color="auto"/>
          <w:right w:val="single" w:sz="4" w:space="4" w:color="auto"/>
        </w:pBdr>
        <w:suppressAutoHyphens w:val="0"/>
        <w:jc w:val="center"/>
        <w:rPr>
          <w:b/>
          <w:sz w:val="28"/>
          <w:szCs w:val="36"/>
        </w:rPr>
      </w:pPr>
      <w:proofErr w:type="gramStart"/>
      <w:r w:rsidRPr="000B1699">
        <w:rPr>
          <w:b/>
          <w:sz w:val="28"/>
          <w:szCs w:val="36"/>
        </w:rPr>
        <w:t>,,</w:t>
      </w:r>
      <w:proofErr w:type="spellStart"/>
      <w:r w:rsidRPr="000B1699">
        <w:rPr>
          <w:b/>
          <w:sz w:val="28"/>
          <w:szCs w:val="36"/>
        </w:rPr>
        <w:t>Bratroňská</w:t>
      </w:r>
      <w:proofErr w:type="spellEnd"/>
      <w:proofErr w:type="gramEnd"/>
      <w:r w:rsidRPr="000B1699">
        <w:rPr>
          <w:b/>
          <w:sz w:val="28"/>
          <w:szCs w:val="36"/>
        </w:rPr>
        <w:t xml:space="preserve"> kuchařka“ </w:t>
      </w:r>
      <w:r w:rsidR="000B1699" w:rsidRPr="000B1699">
        <w:rPr>
          <w:b/>
          <w:sz w:val="28"/>
          <w:szCs w:val="36"/>
        </w:rPr>
        <w:t xml:space="preserve">– </w:t>
      </w:r>
      <w:r w:rsidR="000B1699" w:rsidRPr="000B1699">
        <w:rPr>
          <w:b/>
          <w:szCs w:val="36"/>
        </w:rPr>
        <w:t>tentokrát bez příspěvku</w:t>
      </w:r>
    </w:p>
    <w:p w:rsidR="000C2D81" w:rsidRPr="00C40C5D" w:rsidRDefault="000C2D81" w:rsidP="000B1699">
      <w:pPr>
        <w:pBdr>
          <w:top w:val="single" w:sz="4" w:space="1" w:color="auto"/>
          <w:left w:val="single" w:sz="4" w:space="4" w:color="auto"/>
          <w:bottom w:val="single" w:sz="4" w:space="1" w:color="auto"/>
          <w:right w:val="single" w:sz="4" w:space="4" w:color="auto"/>
        </w:pBdr>
        <w:jc w:val="both"/>
        <w:outlineLvl w:val="0"/>
        <w:rPr>
          <w:b/>
          <w:szCs w:val="26"/>
        </w:rPr>
      </w:pPr>
      <w:r w:rsidRPr="00650BEC">
        <w:rPr>
          <w:b/>
          <w:sz w:val="26"/>
          <w:szCs w:val="26"/>
        </w:rPr>
        <w:t xml:space="preserve">Vaše recepty zasílejte na email: </w:t>
      </w:r>
      <w:hyperlink r:id="rId22" w:history="1">
        <w:r w:rsidRPr="00650BEC">
          <w:rPr>
            <w:rStyle w:val="Hypertextovodkaz"/>
            <w:b/>
            <w:color w:val="auto"/>
            <w:sz w:val="26"/>
            <w:szCs w:val="26"/>
          </w:rPr>
          <w:t>bratronice@bratronice.cz</w:t>
        </w:r>
      </w:hyperlink>
      <w:r w:rsidRPr="00650BEC">
        <w:rPr>
          <w:b/>
          <w:sz w:val="26"/>
          <w:szCs w:val="26"/>
        </w:rPr>
        <w:t xml:space="preserve"> nebo doneste do kanceláře OÚ</w:t>
      </w:r>
      <w:r>
        <w:rPr>
          <w:b/>
          <w:sz w:val="28"/>
          <w:szCs w:val="26"/>
        </w:rPr>
        <w:t>.</w:t>
      </w:r>
    </w:p>
    <w:p w:rsidR="00FF0106" w:rsidRPr="00ED57AC" w:rsidRDefault="00941F10" w:rsidP="00ED57AC">
      <w:pPr>
        <w:suppressAutoHyphens w:val="0"/>
        <w:jc w:val="both"/>
        <w:rPr>
          <w:sz w:val="27"/>
          <w:szCs w:val="27"/>
          <w:lang w:eastAsia="cs-CZ"/>
        </w:rPr>
      </w:pPr>
      <w:r>
        <w:rPr>
          <w:noProof/>
          <w:sz w:val="27"/>
          <w:szCs w:val="27"/>
          <w:lang w:eastAsia="cs-CZ"/>
        </w:rPr>
        <w:drawing>
          <wp:anchor distT="0" distB="0" distL="114300" distR="114300" simplePos="0" relativeHeight="251656704" behindDoc="0" locked="0" layoutInCell="1" allowOverlap="1" wp14:anchorId="43197C0F" wp14:editId="43B93121">
            <wp:simplePos x="0" y="0"/>
            <wp:positionH relativeFrom="column">
              <wp:posOffset>103505</wp:posOffset>
            </wp:positionH>
            <wp:positionV relativeFrom="paragraph">
              <wp:posOffset>218440</wp:posOffset>
            </wp:positionV>
            <wp:extent cx="6590030" cy="4191635"/>
            <wp:effectExtent l="0" t="0" r="0" b="0"/>
            <wp:wrapSquare wrapText="bothSides"/>
            <wp:docPr id="334" name="obrázek 33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Obráz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0030" cy="419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127" w:rsidRPr="001E2127" w:rsidRDefault="003820D8" w:rsidP="001E2127">
      <w:pPr>
        <w:shd w:val="clear" w:color="auto" w:fill="FFFFFF"/>
        <w:suppressAutoHyphens w:val="0"/>
        <w:jc w:val="both"/>
        <w:rPr>
          <w:rFonts w:ascii="Georgia" w:hAnsi="Georgia"/>
          <w:b/>
          <w:color w:val="333333"/>
          <w:sz w:val="28"/>
          <w:szCs w:val="20"/>
          <w:lang w:eastAsia="cs-CZ"/>
        </w:rPr>
      </w:pPr>
      <w:r w:rsidRPr="003820D8">
        <w:rPr>
          <w:color w:val="000000"/>
          <w:szCs w:val="28"/>
          <w:u w:val="thick"/>
        </w:rPr>
        <w:t>_</w:t>
      </w:r>
      <w:r w:rsidR="00610400">
        <w:rPr>
          <w:color w:val="000000"/>
          <w:szCs w:val="28"/>
          <w:u w:val="thick"/>
        </w:rPr>
        <w:t>______________________________</w:t>
      </w:r>
      <w:r w:rsidRPr="003820D8">
        <w:rPr>
          <w:color w:val="000000"/>
          <w:szCs w:val="28"/>
          <w:u w:val="thick"/>
        </w:rPr>
        <w:t>_______</w:t>
      </w:r>
      <w:r w:rsidR="00ED57AC">
        <w:rPr>
          <w:color w:val="000000"/>
          <w:szCs w:val="28"/>
          <w:u w:val="thick"/>
        </w:rPr>
        <w:t>___</w:t>
      </w:r>
      <w:r w:rsidR="007D768F">
        <w:rPr>
          <w:color w:val="000000"/>
          <w:szCs w:val="28"/>
          <w:u w:val="thick"/>
        </w:rPr>
        <w:t>__________________________</w:t>
      </w:r>
      <w:r w:rsidR="007D768F">
        <w:rPr>
          <w:b/>
          <w:color w:val="000000"/>
          <w:szCs w:val="28"/>
          <w:u w:val="thick"/>
        </w:rPr>
        <w:t>________</w:t>
      </w:r>
      <w:r w:rsidR="00FF5699">
        <w:rPr>
          <w:b/>
          <w:color w:val="000000"/>
          <w:szCs w:val="28"/>
          <w:u w:val="thick"/>
        </w:rPr>
        <w:t>________</w:t>
      </w:r>
    </w:p>
    <w:p w:rsidR="00BC55D1" w:rsidRDefault="000C7F23" w:rsidP="00C61BE7">
      <w:pPr>
        <w:rPr>
          <w:color w:val="000000"/>
          <w:szCs w:val="28"/>
        </w:rPr>
      </w:pPr>
      <w:r w:rsidRPr="00846300">
        <w:rPr>
          <w:color w:val="000000"/>
          <w:szCs w:val="28"/>
        </w:rPr>
        <w:t>Vydavatel: Obec Bratronice, IČ: 00234192, vychází 1x měsíčně, ev.</w:t>
      </w:r>
      <w:proofErr w:type="gramStart"/>
      <w:r w:rsidRPr="00846300">
        <w:rPr>
          <w:color w:val="000000"/>
          <w:szCs w:val="28"/>
        </w:rPr>
        <w:t>č.MK</w:t>
      </w:r>
      <w:proofErr w:type="gramEnd"/>
      <w:r w:rsidRPr="00846300">
        <w:rPr>
          <w:color w:val="000000"/>
          <w:szCs w:val="28"/>
        </w:rPr>
        <w:t xml:space="preserve"> ČR E 101 64. Redakční</w:t>
      </w:r>
      <w:r w:rsidRPr="00924BB9">
        <w:rPr>
          <w:color w:val="000000"/>
          <w:szCs w:val="28"/>
        </w:rPr>
        <w:t xml:space="preserve"> rada:</w:t>
      </w:r>
      <w:r>
        <w:rPr>
          <w:color w:val="000000"/>
          <w:szCs w:val="28"/>
        </w:rPr>
        <w:t xml:space="preserve"> </w:t>
      </w:r>
      <w:r w:rsidRPr="00924BB9">
        <w:rPr>
          <w:color w:val="000000"/>
          <w:szCs w:val="28"/>
        </w:rPr>
        <w:t xml:space="preserve">Miloslava </w:t>
      </w:r>
      <w:proofErr w:type="spellStart"/>
      <w:r w:rsidRPr="00924BB9">
        <w:rPr>
          <w:color w:val="000000"/>
          <w:szCs w:val="28"/>
        </w:rPr>
        <w:t>Knížetová</w:t>
      </w:r>
      <w:proofErr w:type="spellEnd"/>
      <w:r w:rsidRPr="00924BB9">
        <w:rPr>
          <w:color w:val="000000"/>
          <w:szCs w:val="28"/>
        </w:rPr>
        <w:t xml:space="preserve"> (</w:t>
      </w:r>
      <w:proofErr w:type="spellStart"/>
      <w:r w:rsidRPr="00924BB9">
        <w:rPr>
          <w:color w:val="000000"/>
          <w:sz w:val="22"/>
        </w:rPr>
        <w:t>mk</w:t>
      </w:r>
      <w:proofErr w:type="spellEnd"/>
      <w:r w:rsidRPr="00924BB9">
        <w:rPr>
          <w:color w:val="000000"/>
          <w:sz w:val="22"/>
        </w:rPr>
        <w:t>)</w:t>
      </w:r>
      <w:r w:rsidRPr="00924BB9">
        <w:rPr>
          <w:color w:val="000000"/>
          <w:szCs w:val="28"/>
        </w:rPr>
        <w:t>, Radoslav Müller (</w:t>
      </w:r>
      <w:proofErr w:type="spellStart"/>
      <w:r w:rsidRPr="00924BB9">
        <w:rPr>
          <w:color w:val="000000"/>
          <w:sz w:val="22"/>
        </w:rPr>
        <w:t>rm</w:t>
      </w:r>
      <w:proofErr w:type="spellEnd"/>
      <w:r w:rsidRPr="00924BB9">
        <w:rPr>
          <w:color w:val="000000"/>
          <w:sz w:val="22"/>
        </w:rPr>
        <w:t>)</w:t>
      </w:r>
      <w:r w:rsidRPr="00924BB9">
        <w:rPr>
          <w:color w:val="000000"/>
          <w:szCs w:val="28"/>
        </w:rPr>
        <w:t>, Jana Dvořáková (</w:t>
      </w:r>
      <w:proofErr w:type="spellStart"/>
      <w:r w:rsidRPr="00924BB9">
        <w:rPr>
          <w:color w:val="000000"/>
          <w:sz w:val="22"/>
        </w:rPr>
        <w:t>jd</w:t>
      </w:r>
      <w:proofErr w:type="spellEnd"/>
      <w:r w:rsidRPr="00924BB9">
        <w:rPr>
          <w:color w:val="000000"/>
          <w:sz w:val="22"/>
        </w:rPr>
        <w:t>)</w:t>
      </w:r>
      <w:r>
        <w:rPr>
          <w:color w:val="000000"/>
          <w:sz w:val="22"/>
        </w:rPr>
        <w:t>, Markéta Jílková (</w:t>
      </w:r>
      <w:proofErr w:type="spellStart"/>
      <w:r>
        <w:rPr>
          <w:color w:val="000000"/>
          <w:sz w:val="22"/>
        </w:rPr>
        <w:t>mj</w:t>
      </w:r>
      <w:proofErr w:type="spellEnd"/>
      <w:r>
        <w:rPr>
          <w:color w:val="000000"/>
          <w:sz w:val="22"/>
        </w:rPr>
        <w:t>).</w:t>
      </w:r>
      <w:r w:rsidRPr="00924BB9">
        <w:rPr>
          <w:color w:val="000000"/>
          <w:szCs w:val="28"/>
        </w:rPr>
        <w:t xml:space="preserve"> Případné příspěvky doručte do kanceláře OÚ do 15. v</w:t>
      </w:r>
      <w:r w:rsidR="00447AD0">
        <w:rPr>
          <w:color w:val="000000"/>
          <w:szCs w:val="28"/>
        </w:rPr>
        <w:t> </w:t>
      </w:r>
      <w:r w:rsidRPr="00924BB9">
        <w:rPr>
          <w:color w:val="000000"/>
          <w:szCs w:val="28"/>
        </w:rPr>
        <w:t>měsíci</w:t>
      </w:r>
    </w:p>
    <w:p w:rsidR="00230B1D" w:rsidRPr="00230B1D" w:rsidRDefault="000B1699" w:rsidP="00447AD0">
      <w:pPr>
        <w:jc w:val="center"/>
        <w:rPr>
          <w:color w:val="000000"/>
          <w:szCs w:val="28"/>
        </w:rPr>
      </w:pPr>
      <w:r>
        <w:rPr>
          <w:color w:val="000000"/>
          <w:szCs w:val="28"/>
        </w:rPr>
        <w:t>8</w:t>
      </w:r>
    </w:p>
    <w:sectPr w:rsidR="00230B1D" w:rsidRPr="00230B1D" w:rsidSect="004E3301">
      <w:footerReference w:type="default" r:id="rId24"/>
      <w:footnotePr>
        <w:pos w:val="beneathText"/>
      </w:footnotePr>
      <w:pgSz w:w="11905" w:h="16837"/>
      <w:pgMar w:top="567" w:right="423" w:bottom="0" w:left="56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754" w:rsidRDefault="003B3754">
      <w:r>
        <w:separator/>
      </w:r>
    </w:p>
  </w:endnote>
  <w:endnote w:type="continuationSeparator" w:id="0">
    <w:p w:rsidR="003B3754" w:rsidRDefault="003B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ZDingbats"/>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Black">
    <w:panose1 w:val="020B0A02040204020203"/>
    <w:charset w:val="EE"/>
    <w:family w:val="swiss"/>
    <w:pitch w:val="variable"/>
    <w:sig w:usb0="E10002FF" w:usb1="4000E47F" w:usb2="00000021" w:usb3="00000000" w:csb0="0000019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D34" w:rsidRDefault="00941F10" w:rsidP="00AE7E06">
    <w:pPr>
      <w:pStyle w:val="Zpat"/>
      <w:tabs>
        <w:tab w:val="left" w:pos="1830"/>
      </w:tabs>
    </w:pPr>
    <w:r>
      <w:rPr>
        <w:noProof/>
        <w:lang w:eastAsia="cs-CZ"/>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79375" cy="194310"/>
              <wp:effectExtent l="5080" t="0" r="127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D34" w:rsidRDefault="00D21D34" w:rsidP="00E20D63">
                          <w:pPr>
                            <w:pStyle w:val="Zpat"/>
                            <w:numPr>
                              <w:ilvl w:val="0"/>
                              <w:numId w:val="1"/>
                            </w:numPr>
                            <w:rPr>
                              <w:rStyle w:val="slostrnky"/>
                              <w:sz w:val="28"/>
                              <w:szCs w:val="28"/>
                            </w:rPr>
                          </w:pPr>
                          <w:r>
                            <w:rPr>
                              <w:rStyle w:val="slostrnky"/>
                              <w:sz w:val="28"/>
                              <w:szCs w:val="28"/>
                            </w:rPr>
                            <w:t xml:space="preserve"> PAGE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6.25pt;height:15.3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C8iQ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" stroked="f">
              <v:fill opacity="0"/>
              <v:textbox inset="0,0,0,0">
                <w:txbxContent>
                  <w:p w:rsidR="00D21D34" w:rsidRDefault="00D21D34" w:rsidP="00E20D63">
                    <w:pPr>
                      <w:pStyle w:val="Zpat"/>
                      <w:numPr>
                        <w:ilvl w:val="0"/>
                        <w:numId w:val="1"/>
                      </w:numPr>
                      <w:rPr>
                        <w:rStyle w:val="slostrnky"/>
                        <w:sz w:val="28"/>
                        <w:szCs w:val="28"/>
                      </w:rPr>
                    </w:pPr>
                    <w:r>
                      <w:rPr>
                        <w:rStyle w:val="slostrnky"/>
                        <w:sz w:val="28"/>
                        <w:szCs w:val="28"/>
                      </w:rPr>
                      <w:t xml:space="preserve"> PAGE 8</w:t>
                    </w:r>
                  </w:p>
                </w:txbxContent>
              </v:textbox>
              <w10:wrap type="square" side="largest" anchorx="margin"/>
            </v:shape>
          </w:pict>
        </mc:Fallback>
      </mc:AlternateContent>
    </w:r>
    <w:r w:rsidR="00AE7E0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754" w:rsidRDefault="003B3754">
      <w:r>
        <w:separator/>
      </w:r>
    </w:p>
  </w:footnote>
  <w:footnote w:type="continuationSeparator" w:id="0">
    <w:p w:rsidR="003B3754" w:rsidRDefault="003B37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cs="StarSymbol"/>
        <w:sz w:val="18"/>
        <w:szCs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433F26"/>
    <w:multiLevelType w:val="multilevel"/>
    <w:tmpl w:val="A832F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0F1C6107"/>
    <w:multiLevelType w:val="hybridMultilevel"/>
    <w:tmpl w:val="94C0FD1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1675F2F"/>
    <w:multiLevelType w:val="hybridMultilevel"/>
    <w:tmpl w:val="B2C25BDC"/>
    <w:lvl w:ilvl="0" w:tplc="F6EEAAAC">
      <w:start w:val="1"/>
      <w:numFmt w:val="bullet"/>
      <w:lvlText w:val=""/>
      <w:lvlJc w:val="left"/>
      <w:pPr>
        <w:ind w:left="284" w:hanging="171"/>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1A525A"/>
    <w:multiLevelType w:val="hybridMultilevel"/>
    <w:tmpl w:val="12E09C04"/>
    <w:lvl w:ilvl="0" w:tplc="CE8C4A5C">
      <w:numFmt w:val="bullet"/>
      <w:lvlText w:val=""/>
      <w:lvlJc w:val="left"/>
      <w:pPr>
        <w:ind w:left="284" w:hanging="284"/>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8">
    <w:nsid w:val="15FF07A7"/>
    <w:multiLevelType w:val="hybridMultilevel"/>
    <w:tmpl w:val="D37A8C92"/>
    <w:lvl w:ilvl="0" w:tplc="846827BC">
      <w:start w:val="1"/>
      <w:numFmt w:val="bullet"/>
      <w:lvlText w:val=""/>
      <w:lvlJc w:val="left"/>
      <w:pPr>
        <w:ind w:left="-29" w:firstLine="29"/>
      </w:pPr>
      <w:rPr>
        <w:rFonts w:ascii="Symbol" w:hAnsi="Symbol" w:hint="default"/>
      </w:rPr>
    </w:lvl>
    <w:lvl w:ilvl="1" w:tplc="04050003">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9">
    <w:nsid w:val="16FA2352"/>
    <w:multiLevelType w:val="hybridMultilevel"/>
    <w:tmpl w:val="5E601FC4"/>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B76F6B"/>
    <w:multiLevelType w:val="multilevel"/>
    <w:tmpl w:val="671AC5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nsid w:val="23C867A1"/>
    <w:multiLevelType w:val="hybridMultilevel"/>
    <w:tmpl w:val="C8A4E00E"/>
    <w:lvl w:ilvl="0" w:tplc="00000002">
      <w:start w:val="27"/>
      <w:numFmt w:val="bullet"/>
      <w:lvlText w:val="-"/>
      <w:lvlJc w:val="left"/>
      <w:pPr>
        <w:ind w:left="720" w:hanging="360"/>
      </w:pPr>
      <w:rPr>
        <w:rFonts w:ascii="Times New Roman" w:hAnsi="Times New Roman" w:cs="StarSymbol"/>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323BC0"/>
    <w:multiLevelType w:val="hybridMultilevel"/>
    <w:tmpl w:val="C7B86318"/>
    <w:lvl w:ilvl="0" w:tplc="846827BC">
      <w:start w:val="1"/>
      <w:numFmt w:val="bullet"/>
      <w:lvlText w:val=""/>
      <w:lvlJc w:val="left"/>
      <w:pPr>
        <w:ind w:left="-29" w:firstLine="29"/>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3">
    <w:nsid w:val="26C620B9"/>
    <w:multiLevelType w:val="hybridMultilevel"/>
    <w:tmpl w:val="134EF050"/>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8120708"/>
    <w:multiLevelType w:val="hybridMultilevel"/>
    <w:tmpl w:val="91E46268"/>
    <w:lvl w:ilvl="0" w:tplc="A3963E96">
      <w:start w:val="1"/>
      <w:numFmt w:val="bullet"/>
      <w:lvlText w:val=""/>
      <w:lvlJc w:val="left"/>
      <w:pPr>
        <w:ind w:left="284" w:hanging="142"/>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
    <w:nsid w:val="2D263577"/>
    <w:multiLevelType w:val="hybridMultilevel"/>
    <w:tmpl w:val="A6FA2E0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32145CE3"/>
    <w:multiLevelType w:val="hybridMultilevel"/>
    <w:tmpl w:val="8028F6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39813CBE"/>
    <w:multiLevelType w:val="hybridMultilevel"/>
    <w:tmpl w:val="1F0431CE"/>
    <w:lvl w:ilvl="0" w:tplc="650E2396">
      <w:start w:val="1"/>
      <w:numFmt w:val="bullet"/>
      <w:lvlText w:val=""/>
      <w:lvlJc w:val="left"/>
      <w:pPr>
        <w:ind w:left="720" w:hanging="60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CE13477"/>
    <w:multiLevelType w:val="hybridMultilevel"/>
    <w:tmpl w:val="E2405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414770A"/>
    <w:multiLevelType w:val="hybridMultilevel"/>
    <w:tmpl w:val="15D6EFDE"/>
    <w:lvl w:ilvl="0" w:tplc="9EC8D046">
      <w:start w:val="1"/>
      <w:numFmt w:val="bullet"/>
      <w:lvlText w:val=""/>
      <w:lvlJc w:val="left"/>
      <w:pPr>
        <w:ind w:left="284" w:hanging="22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59A64B9"/>
    <w:multiLevelType w:val="hybridMultilevel"/>
    <w:tmpl w:val="A17803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0647FA"/>
    <w:multiLevelType w:val="hybridMultilevel"/>
    <w:tmpl w:val="0340088E"/>
    <w:lvl w:ilvl="0" w:tplc="BC0ED662">
      <w:start w:val="1"/>
      <w:numFmt w:val="bullet"/>
      <w:lvlText w:val=""/>
      <w:lvlJc w:val="left"/>
      <w:pPr>
        <w:ind w:left="720" w:hanging="49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3">
    <w:nsid w:val="49EF13EB"/>
    <w:multiLevelType w:val="hybridMultilevel"/>
    <w:tmpl w:val="832E2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F1F17A4"/>
    <w:multiLevelType w:val="hybridMultilevel"/>
    <w:tmpl w:val="254C2D46"/>
    <w:lvl w:ilvl="0" w:tplc="74928A6A">
      <w:start w:val="1"/>
      <w:numFmt w:val="bullet"/>
      <w:lvlText w:val=""/>
      <w:lvlJc w:val="left"/>
      <w:pPr>
        <w:ind w:left="720" w:hanging="360"/>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6">
    <w:nsid w:val="54714175"/>
    <w:multiLevelType w:val="hybridMultilevel"/>
    <w:tmpl w:val="63DED65A"/>
    <w:lvl w:ilvl="0" w:tplc="90709AE2">
      <w:start w:val="1"/>
      <w:numFmt w:val="bullet"/>
      <w:lvlText w:val=""/>
      <w:lvlJc w:val="left"/>
      <w:pPr>
        <w:ind w:left="397"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484241A"/>
    <w:multiLevelType w:val="hybridMultilevel"/>
    <w:tmpl w:val="E6088664"/>
    <w:lvl w:ilvl="0" w:tplc="5E0EA4F6">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9">
    <w:nsid w:val="5A0E1406"/>
    <w:multiLevelType w:val="hybridMultilevel"/>
    <w:tmpl w:val="D7D24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A9D076C"/>
    <w:multiLevelType w:val="hybridMultilevel"/>
    <w:tmpl w:val="00B21E8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B4949D7"/>
    <w:multiLevelType w:val="hybridMultilevel"/>
    <w:tmpl w:val="20A25B9C"/>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C061FC5"/>
    <w:multiLevelType w:val="hybridMultilevel"/>
    <w:tmpl w:val="1E82B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D067B2B"/>
    <w:multiLevelType w:val="hybridMultilevel"/>
    <w:tmpl w:val="4EDEFE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5D414316"/>
    <w:multiLevelType w:val="hybridMultilevel"/>
    <w:tmpl w:val="AC0E4934"/>
    <w:lvl w:ilvl="0" w:tplc="CECAB4E2">
      <w:start w:val="1"/>
      <w:numFmt w:val="bullet"/>
      <w:lvlText w:val=""/>
      <w:lvlJc w:val="left"/>
      <w:pPr>
        <w:ind w:left="720" w:hanging="360"/>
      </w:pPr>
      <w:rPr>
        <w:rFonts w:ascii="Wingdings" w:hAnsi="Wingdings"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5855DFC"/>
    <w:multiLevelType w:val="hybridMultilevel"/>
    <w:tmpl w:val="C1AC8F0C"/>
    <w:lvl w:ilvl="0" w:tplc="846827BC">
      <w:start w:val="1"/>
      <w:numFmt w:val="bullet"/>
      <w:lvlText w:val=""/>
      <w:lvlJc w:val="left"/>
      <w:pPr>
        <w:ind w:left="113" w:firstLine="29"/>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8001A7B"/>
    <w:multiLevelType w:val="hybridMultilevel"/>
    <w:tmpl w:val="1DE8A01E"/>
    <w:lvl w:ilvl="0" w:tplc="7602BCE2">
      <w:numFmt w:val="bullet"/>
      <w:lvlText w:val=""/>
      <w:lvlJc w:val="left"/>
      <w:pPr>
        <w:ind w:left="170" w:hanging="170"/>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37">
    <w:nsid w:val="6AD405B3"/>
    <w:multiLevelType w:val="hybridMultilevel"/>
    <w:tmpl w:val="69FC5D6E"/>
    <w:lvl w:ilvl="0" w:tplc="9BE4FBA4">
      <w:numFmt w:val="bullet"/>
      <w:lvlText w:val=""/>
      <w:lvlJc w:val="left"/>
      <w:pPr>
        <w:ind w:left="360" w:hanging="360"/>
      </w:pPr>
      <w:rPr>
        <w:rFonts w:ascii="Symbol" w:eastAsia="Calibri" w:hAnsi="Symbol"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7074547C"/>
    <w:multiLevelType w:val="hybridMultilevel"/>
    <w:tmpl w:val="53789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08D1D7E"/>
    <w:multiLevelType w:val="hybridMultilevel"/>
    <w:tmpl w:val="AA609816"/>
    <w:lvl w:ilvl="0" w:tplc="2B3ADB88">
      <w:start w:val="1"/>
      <w:numFmt w:val="bullet"/>
      <w:lvlText w:val=""/>
      <w:lvlJc w:val="left"/>
      <w:pPr>
        <w:ind w:left="227" w:hanging="227"/>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20903DC"/>
    <w:multiLevelType w:val="hybridMultilevel"/>
    <w:tmpl w:val="9AD8BC84"/>
    <w:lvl w:ilvl="0" w:tplc="00000002">
      <w:start w:val="27"/>
      <w:numFmt w:val="bullet"/>
      <w:lvlText w:val="-"/>
      <w:lvlJc w:val="left"/>
      <w:pPr>
        <w:ind w:left="1080" w:hanging="360"/>
      </w:pPr>
      <w:rPr>
        <w:rFonts w:ascii="Times New Roman" w:hAnsi="Times New Roman" w:cs="StarSymbol"/>
        <w:sz w:val="18"/>
        <w:szCs w:val="18"/>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75267852"/>
    <w:multiLevelType w:val="hybridMultilevel"/>
    <w:tmpl w:val="64B863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AA26ABA"/>
    <w:multiLevelType w:val="hybridMultilevel"/>
    <w:tmpl w:val="52248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6"/>
  </w:num>
  <w:num w:numId="4">
    <w:abstractNumId w:val="0"/>
  </w:num>
  <w:num w:numId="5">
    <w:abstractNumId w:val="42"/>
  </w:num>
  <w:num w:numId="6">
    <w:abstractNumId w:val="37"/>
  </w:num>
  <w:num w:numId="7">
    <w:abstractNumId w:val="10"/>
  </w:num>
  <w:num w:numId="8">
    <w:abstractNumId w:val="4"/>
  </w:num>
  <w:num w:numId="9">
    <w:abstractNumId w:val="18"/>
  </w:num>
  <w:num w:numId="10">
    <w:abstractNumId w:val="27"/>
  </w:num>
  <w:num w:numId="11">
    <w:abstractNumId w:val="31"/>
  </w:num>
  <w:num w:numId="12">
    <w:abstractNumId w:val="9"/>
  </w:num>
  <w:num w:numId="13">
    <w:abstractNumId w:val="24"/>
  </w:num>
  <w:num w:numId="14">
    <w:abstractNumId w:val="32"/>
  </w:num>
  <w:num w:numId="15">
    <w:abstractNumId w:val="23"/>
  </w:num>
  <w:num w:numId="16">
    <w:abstractNumId w:val="29"/>
  </w:num>
  <w:num w:numId="17">
    <w:abstractNumId w:val="21"/>
  </w:num>
  <w:num w:numId="18">
    <w:abstractNumId w:val="26"/>
  </w:num>
  <w:num w:numId="19">
    <w:abstractNumId w:val="38"/>
  </w:num>
  <w:num w:numId="20">
    <w:abstractNumId w:val="17"/>
  </w:num>
  <w:num w:numId="21">
    <w:abstractNumId w:val="6"/>
  </w:num>
  <w:num w:numId="22">
    <w:abstractNumId w:val="19"/>
  </w:num>
  <w:num w:numId="23">
    <w:abstractNumId w:val="41"/>
  </w:num>
  <w:num w:numId="24">
    <w:abstractNumId w:val="30"/>
  </w:num>
  <w:num w:numId="25">
    <w:abstractNumId w:val="33"/>
  </w:num>
  <w:num w:numId="26">
    <w:abstractNumId w:val="22"/>
  </w:num>
  <w:num w:numId="27">
    <w:abstractNumId w:val="28"/>
  </w:num>
  <w:num w:numId="28">
    <w:abstractNumId w:val="25"/>
  </w:num>
  <w:num w:numId="29">
    <w:abstractNumId w:val="15"/>
  </w:num>
  <w:num w:numId="30">
    <w:abstractNumId w:val="39"/>
  </w:num>
  <w:num w:numId="31">
    <w:abstractNumId w:val="13"/>
  </w:num>
  <w:num w:numId="32">
    <w:abstractNumId w:val="43"/>
  </w:num>
  <w:num w:numId="33">
    <w:abstractNumId w:val="20"/>
  </w:num>
  <w:num w:numId="34">
    <w:abstractNumId w:val="14"/>
  </w:num>
  <w:num w:numId="35">
    <w:abstractNumId w:val="35"/>
  </w:num>
  <w:num w:numId="36">
    <w:abstractNumId w:val="8"/>
  </w:num>
  <w:num w:numId="37">
    <w:abstractNumId w:val="12"/>
  </w:num>
  <w:num w:numId="38">
    <w:abstractNumId w:val="11"/>
  </w:num>
  <w:num w:numId="39">
    <w:abstractNumId w:val="34"/>
  </w:num>
  <w:num w:numId="40">
    <w:abstractNumId w:val="5"/>
  </w:num>
  <w:num w:numId="41">
    <w:abstractNumId w:val="40"/>
  </w:num>
  <w:num w:numId="4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66E"/>
    <w:rsid w:val="00002CB4"/>
    <w:rsid w:val="000037A9"/>
    <w:rsid w:val="00004193"/>
    <w:rsid w:val="00005360"/>
    <w:rsid w:val="000065DC"/>
    <w:rsid w:val="00007562"/>
    <w:rsid w:val="0001120E"/>
    <w:rsid w:val="00017655"/>
    <w:rsid w:val="00017AD5"/>
    <w:rsid w:val="0002030E"/>
    <w:rsid w:val="00020BFF"/>
    <w:rsid w:val="00024B9B"/>
    <w:rsid w:val="00025027"/>
    <w:rsid w:val="00026FFD"/>
    <w:rsid w:val="00030ADB"/>
    <w:rsid w:val="00030B17"/>
    <w:rsid w:val="00031938"/>
    <w:rsid w:val="0003251B"/>
    <w:rsid w:val="00033450"/>
    <w:rsid w:val="000349F9"/>
    <w:rsid w:val="00035D72"/>
    <w:rsid w:val="0003692D"/>
    <w:rsid w:val="00041B26"/>
    <w:rsid w:val="00043529"/>
    <w:rsid w:val="000438C8"/>
    <w:rsid w:val="00043E00"/>
    <w:rsid w:val="000445A3"/>
    <w:rsid w:val="00046AE3"/>
    <w:rsid w:val="00046BA5"/>
    <w:rsid w:val="00046F8B"/>
    <w:rsid w:val="0004773D"/>
    <w:rsid w:val="000500A5"/>
    <w:rsid w:val="000502B8"/>
    <w:rsid w:val="0005042E"/>
    <w:rsid w:val="00050F4A"/>
    <w:rsid w:val="0005225A"/>
    <w:rsid w:val="00053187"/>
    <w:rsid w:val="000531B2"/>
    <w:rsid w:val="00054A11"/>
    <w:rsid w:val="00057539"/>
    <w:rsid w:val="0005781D"/>
    <w:rsid w:val="00057D1C"/>
    <w:rsid w:val="00057FDA"/>
    <w:rsid w:val="000603A2"/>
    <w:rsid w:val="0006043B"/>
    <w:rsid w:val="000609A0"/>
    <w:rsid w:val="00062661"/>
    <w:rsid w:val="000628C4"/>
    <w:rsid w:val="000639C6"/>
    <w:rsid w:val="0006434F"/>
    <w:rsid w:val="00064E25"/>
    <w:rsid w:val="00065C47"/>
    <w:rsid w:val="000669DF"/>
    <w:rsid w:val="00066E60"/>
    <w:rsid w:val="000700E2"/>
    <w:rsid w:val="000705D9"/>
    <w:rsid w:val="00070D49"/>
    <w:rsid w:val="000710FD"/>
    <w:rsid w:val="00071E3B"/>
    <w:rsid w:val="00072DA0"/>
    <w:rsid w:val="00074FD1"/>
    <w:rsid w:val="00076697"/>
    <w:rsid w:val="00081980"/>
    <w:rsid w:val="000827AE"/>
    <w:rsid w:val="00084A7A"/>
    <w:rsid w:val="00085F65"/>
    <w:rsid w:val="00086F09"/>
    <w:rsid w:val="00087FCF"/>
    <w:rsid w:val="0009043E"/>
    <w:rsid w:val="00092361"/>
    <w:rsid w:val="0009253C"/>
    <w:rsid w:val="000934CF"/>
    <w:rsid w:val="000943B0"/>
    <w:rsid w:val="000959F9"/>
    <w:rsid w:val="00095B51"/>
    <w:rsid w:val="00096585"/>
    <w:rsid w:val="00096961"/>
    <w:rsid w:val="00096A8E"/>
    <w:rsid w:val="00096FC2"/>
    <w:rsid w:val="000A1379"/>
    <w:rsid w:val="000A2118"/>
    <w:rsid w:val="000A27EA"/>
    <w:rsid w:val="000A3170"/>
    <w:rsid w:val="000A466E"/>
    <w:rsid w:val="000A6066"/>
    <w:rsid w:val="000A7382"/>
    <w:rsid w:val="000A73EE"/>
    <w:rsid w:val="000A796D"/>
    <w:rsid w:val="000B1699"/>
    <w:rsid w:val="000B1DFF"/>
    <w:rsid w:val="000B241D"/>
    <w:rsid w:val="000B5132"/>
    <w:rsid w:val="000B5E5D"/>
    <w:rsid w:val="000B62D4"/>
    <w:rsid w:val="000B7979"/>
    <w:rsid w:val="000B7B44"/>
    <w:rsid w:val="000C1354"/>
    <w:rsid w:val="000C1897"/>
    <w:rsid w:val="000C21D2"/>
    <w:rsid w:val="000C2517"/>
    <w:rsid w:val="000C2D81"/>
    <w:rsid w:val="000C6BBF"/>
    <w:rsid w:val="000C7F23"/>
    <w:rsid w:val="000D1E02"/>
    <w:rsid w:val="000D1EC3"/>
    <w:rsid w:val="000D2BAF"/>
    <w:rsid w:val="000D44BF"/>
    <w:rsid w:val="000D51B0"/>
    <w:rsid w:val="000D6679"/>
    <w:rsid w:val="000D79D4"/>
    <w:rsid w:val="000E1B39"/>
    <w:rsid w:val="000E1BF2"/>
    <w:rsid w:val="000E1DA4"/>
    <w:rsid w:val="000E24B4"/>
    <w:rsid w:val="000E24B6"/>
    <w:rsid w:val="000E2ACA"/>
    <w:rsid w:val="000E537B"/>
    <w:rsid w:val="000E636E"/>
    <w:rsid w:val="000E6846"/>
    <w:rsid w:val="000F0A8F"/>
    <w:rsid w:val="000F29D1"/>
    <w:rsid w:val="000F34BA"/>
    <w:rsid w:val="000F41B2"/>
    <w:rsid w:val="000F540A"/>
    <w:rsid w:val="000F5704"/>
    <w:rsid w:val="0010174C"/>
    <w:rsid w:val="00101871"/>
    <w:rsid w:val="001023BE"/>
    <w:rsid w:val="001039E5"/>
    <w:rsid w:val="00105897"/>
    <w:rsid w:val="00106F47"/>
    <w:rsid w:val="00107927"/>
    <w:rsid w:val="00107F71"/>
    <w:rsid w:val="00110322"/>
    <w:rsid w:val="001114F9"/>
    <w:rsid w:val="00112165"/>
    <w:rsid w:val="001125A8"/>
    <w:rsid w:val="001136A9"/>
    <w:rsid w:val="001138EF"/>
    <w:rsid w:val="00113F22"/>
    <w:rsid w:val="00114937"/>
    <w:rsid w:val="00114F5A"/>
    <w:rsid w:val="00115733"/>
    <w:rsid w:val="001161A8"/>
    <w:rsid w:val="001162F9"/>
    <w:rsid w:val="00120865"/>
    <w:rsid w:val="00120A7A"/>
    <w:rsid w:val="00121077"/>
    <w:rsid w:val="00121CC2"/>
    <w:rsid w:val="0012558F"/>
    <w:rsid w:val="001303E7"/>
    <w:rsid w:val="00130EA7"/>
    <w:rsid w:val="00131F08"/>
    <w:rsid w:val="001320F4"/>
    <w:rsid w:val="001340AB"/>
    <w:rsid w:val="00134F4C"/>
    <w:rsid w:val="00136DDF"/>
    <w:rsid w:val="00140256"/>
    <w:rsid w:val="001404C5"/>
    <w:rsid w:val="00142020"/>
    <w:rsid w:val="001428C4"/>
    <w:rsid w:val="00143DDD"/>
    <w:rsid w:val="00144CCE"/>
    <w:rsid w:val="001450FF"/>
    <w:rsid w:val="00145918"/>
    <w:rsid w:val="00145962"/>
    <w:rsid w:val="00145B23"/>
    <w:rsid w:val="00150B45"/>
    <w:rsid w:val="001535CD"/>
    <w:rsid w:val="00155C4D"/>
    <w:rsid w:val="00157297"/>
    <w:rsid w:val="00157D40"/>
    <w:rsid w:val="00160693"/>
    <w:rsid w:val="001606AB"/>
    <w:rsid w:val="00161371"/>
    <w:rsid w:val="001619D6"/>
    <w:rsid w:val="0016241E"/>
    <w:rsid w:val="0016536E"/>
    <w:rsid w:val="001654B4"/>
    <w:rsid w:val="00165E3B"/>
    <w:rsid w:val="00167E1B"/>
    <w:rsid w:val="00170889"/>
    <w:rsid w:val="0017134F"/>
    <w:rsid w:val="001716C2"/>
    <w:rsid w:val="001722A7"/>
    <w:rsid w:val="0017306D"/>
    <w:rsid w:val="00174BE6"/>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705C"/>
    <w:rsid w:val="00187717"/>
    <w:rsid w:val="0019361F"/>
    <w:rsid w:val="00193969"/>
    <w:rsid w:val="00196843"/>
    <w:rsid w:val="001A0ECA"/>
    <w:rsid w:val="001A33CA"/>
    <w:rsid w:val="001A7A85"/>
    <w:rsid w:val="001A7CAD"/>
    <w:rsid w:val="001A7F89"/>
    <w:rsid w:val="001B15FB"/>
    <w:rsid w:val="001B178D"/>
    <w:rsid w:val="001B1D35"/>
    <w:rsid w:val="001B314A"/>
    <w:rsid w:val="001B3A39"/>
    <w:rsid w:val="001B5DCD"/>
    <w:rsid w:val="001B72D2"/>
    <w:rsid w:val="001B74F9"/>
    <w:rsid w:val="001C13A6"/>
    <w:rsid w:val="001C1573"/>
    <w:rsid w:val="001C3639"/>
    <w:rsid w:val="001C4D90"/>
    <w:rsid w:val="001C7051"/>
    <w:rsid w:val="001C73E7"/>
    <w:rsid w:val="001C7823"/>
    <w:rsid w:val="001D1680"/>
    <w:rsid w:val="001D2613"/>
    <w:rsid w:val="001D39DB"/>
    <w:rsid w:val="001D6C9F"/>
    <w:rsid w:val="001D6D60"/>
    <w:rsid w:val="001E11AF"/>
    <w:rsid w:val="001E2127"/>
    <w:rsid w:val="001E2AD2"/>
    <w:rsid w:val="001E38EC"/>
    <w:rsid w:val="001E3FBE"/>
    <w:rsid w:val="001E5461"/>
    <w:rsid w:val="001E5F4A"/>
    <w:rsid w:val="001E7142"/>
    <w:rsid w:val="001E722A"/>
    <w:rsid w:val="001F1AC9"/>
    <w:rsid w:val="001F1FE6"/>
    <w:rsid w:val="001F20A8"/>
    <w:rsid w:val="001F2821"/>
    <w:rsid w:val="001F4B78"/>
    <w:rsid w:val="00201A27"/>
    <w:rsid w:val="002027C0"/>
    <w:rsid w:val="0020293D"/>
    <w:rsid w:val="00203134"/>
    <w:rsid w:val="00205432"/>
    <w:rsid w:val="00205F3E"/>
    <w:rsid w:val="002102B3"/>
    <w:rsid w:val="002132E6"/>
    <w:rsid w:val="00213478"/>
    <w:rsid w:val="002149EB"/>
    <w:rsid w:val="0021534B"/>
    <w:rsid w:val="00217182"/>
    <w:rsid w:val="00221413"/>
    <w:rsid w:val="00221513"/>
    <w:rsid w:val="00222DD0"/>
    <w:rsid w:val="00223279"/>
    <w:rsid w:val="00223C9B"/>
    <w:rsid w:val="00226647"/>
    <w:rsid w:val="00226752"/>
    <w:rsid w:val="00230B1D"/>
    <w:rsid w:val="002330D7"/>
    <w:rsid w:val="002337BC"/>
    <w:rsid w:val="00234060"/>
    <w:rsid w:val="00235E2C"/>
    <w:rsid w:val="00236009"/>
    <w:rsid w:val="00236356"/>
    <w:rsid w:val="0023650F"/>
    <w:rsid w:val="002416F1"/>
    <w:rsid w:val="0024201C"/>
    <w:rsid w:val="00242C18"/>
    <w:rsid w:val="0024384D"/>
    <w:rsid w:val="00244891"/>
    <w:rsid w:val="00245049"/>
    <w:rsid w:val="00245F06"/>
    <w:rsid w:val="002461D4"/>
    <w:rsid w:val="002474D5"/>
    <w:rsid w:val="002478D2"/>
    <w:rsid w:val="002479FC"/>
    <w:rsid w:val="00250921"/>
    <w:rsid w:val="002510F3"/>
    <w:rsid w:val="002524FE"/>
    <w:rsid w:val="002537B5"/>
    <w:rsid w:val="00254AB3"/>
    <w:rsid w:val="00255423"/>
    <w:rsid w:val="00255A0F"/>
    <w:rsid w:val="00255A80"/>
    <w:rsid w:val="002605CE"/>
    <w:rsid w:val="00262367"/>
    <w:rsid w:val="00262835"/>
    <w:rsid w:val="0026332C"/>
    <w:rsid w:val="002643FD"/>
    <w:rsid w:val="00265FED"/>
    <w:rsid w:val="00266E79"/>
    <w:rsid w:val="00272C41"/>
    <w:rsid w:val="00272EA6"/>
    <w:rsid w:val="00273229"/>
    <w:rsid w:val="00275368"/>
    <w:rsid w:val="00275ABB"/>
    <w:rsid w:val="00275D59"/>
    <w:rsid w:val="0027715A"/>
    <w:rsid w:val="002778D9"/>
    <w:rsid w:val="002801D4"/>
    <w:rsid w:val="002804D0"/>
    <w:rsid w:val="002809CA"/>
    <w:rsid w:val="00280D55"/>
    <w:rsid w:val="00282E42"/>
    <w:rsid w:val="002839A1"/>
    <w:rsid w:val="00284160"/>
    <w:rsid w:val="00284490"/>
    <w:rsid w:val="00286238"/>
    <w:rsid w:val="002908F4"/>
    <w:rsid w:val="00293A80"/>
    <w:rsid w:val="00297112"/>
    <w:rsid w:val="002A0D92"/>
    <w:rsid w:val="002A14D8"/>
    <w:rsid w:val="002A25B6"/>
    <w:rsid w:val="002A2634"/>
    <w:rsid w:val="002A2848"/>
    <w:rsid w:val="002A5DED"/>
    <w:rsid w:val="002A603F"/>
    <w:rsid w:val="002A74A4"/>
    <w:rsid w:val="002B0313"/>
    <w:rsid w:val="002B0E67"/>
    <w:rsid w:val="002B190A"/>
    <w:rsid w:val="002B2DF9"/>
    <w:rsid w:val="002B525D"/>
    <w:rsid w:val="002B5A2D"/>
    <w:rsid w:val="002B5C19"/>
    <w:rsid w:val="002B614C"/>
    <w:rsid w:val="002B61CC"/>
    <w:rsid w:val="002B64AD"/>
    <w:rsid w:val="002B76C7"/>
    <w:rsid w:val="002C01C8"/>
    <w:rsid w:val="002C1461"/>
    <w:rsid w:val="002C28A0"/>
    <w:rsid w:val="002C3599"/>
    <w:rsid w:val="002C3DF7"/>
    <w:rsid w:val="002C54A7"/>
    <w:rsid w:val="002C66F9"/>
    <w:rsid w:val="002C717C"/>
    <w:rsid w:val="002D11DE"/>
    <w:rsid w:val="002D1347"/>
    <w:rsid w:val="002D13CF"/>
    <w:rsid w:val="002D231A"/>
    <w:rsid w:val="002D29E6"/>
    <w:rsid w:val="002D383D"/>
    <w:rsid w:val="002D5BFB"/>
    <w:rsid w:val="002D6B55"/>
    <w:rsid w:val="002D73FA"/>
    <w:rsid w:val="002D79E6"/>
    <w:rsid w:val="002D7F65"/>
    <w:rsid w:val="002E1648"/>
    <w:rsid w:val="002E1686"/>
    <w:rsid w:val="002E230B"/>
    <w:rsid w:val="002E35E0"/>
    <w:rsid w:val="002E4000"/>
    <w:rsid w:val="002E413A"/>
    <w:rsid w:val="002E4BFE"/>
    <w:rsid w:val="002E6E9E"/>
    <w:rsid w:val="002F0CC5"/>
    <w:rsid w:val="002F3A26"/>
    <w:rsid w:val="002F4848"/>
    <w:rsid w:val="002F4984"/>
    <w:rsid w:val="002F528B"/>
    <w:rsid w:val="002F72EA"/>
    <w:rsid w:val="002F7BEE"/>
    <w:rsid w:val="00300B45"/>
    <w:rsid w:val="00300CC9"/>
    <w:rsid w:val="00301A00"/>
    <w:rsid w:val="003030E1"/>
    <w:rsid w:val="003030F7"/>
    <w:rsid w:val="0030428C"/>
    <w:rsid w:val="003042EB"/>
    <w:rsid w:val="00305A0D"/>
    <w:rsid w:val="00305ACC"/>
    <w:rsid w:val="003067DE"/>
    <w:rsid w:val="00310586"/>
    <w:rsid w:val="00311357"/>
    <w:rsid w:val="00311B89"/>
    <w:rsid w:val="00316627"/>
    <w:rsid w:val="00317B11"/>
    <w:rsid w:val="00321E92"/>
    <w:rsid w:val="003229E8"/>
    <w:rsid w:val="00323968"/>
    <w:rsid w:val="00324E84"/>
    <w:rsid w:val="00324FBE"/>
    <w:rsid w:val="00325719"/>
    <w:rsid w:val="00325C82"/>
    <w:rsid w:val="0032680A"/>
    <w:rsid w:val="003270A2"/>
    <w:rsid w:val="00330C9F"/>
    <w:rsid w:val="00330F50"/>
    <w:rsid w:val="00330F8C"/>
    <w:rsid w:val="0033106C"/>
    <w:rsid w:val="00332B16"/>
    <w:rsid w:val="003330FE"/>
    <w:rsid w:val="003334EB"/>
    <w:rsid w:val="003354C0"/>
    <w:rsid w:val="0033620E"/>
    <w:rsid w:val="003375DF"/>
    <w:rsid w:val="00341941"/>
    <w:rsid w:val="003438E1"/>
    <w:rsid w:val="003447F0"/>
    <w:rsid w:val="00346B9A"/>
    <w:rsid w:val="003519F2"/>
    <w:rsid w:val="003524C6"/>
    <w:rsid w:val="00356CCD"/>
    <w:rsid w:val="003674FF"/>
    <w:rsid w:val="00367B08"/>
    <w:rsid w:val="003701F4"/>
    <w:rsid w:val="00370460"/>
    <w:rsid w:val="00370CE1"/>
    <w:rsid w:val="00372471"/>
    <w:rsid w:val="0037677A"/>
    <w:rsid w:val="00376CB7"/>
    <w:rsid w:val="0038179C"/>
    <w:rsid w:val="003820D8"/>
    <w:rsid w:val="0038308D"/>
    <w:rsid w:val="00384062"/>
    <w:rsid w:val="003840D0"/>
    <w:rsid w:val="00390F53"/>
    <w:rsid w:val="0039493A"/>
    <w:rsid w:val="00394FFF"/>
    <w:rsid w:val="003A148B"/>
    <w:rsid w:val="003A1E70"/>
    <w:rsid w:val="003A2331"/>
    <w:rsid w:val="003A24D5"/>
    <w:rsid w:val="003A3682"/>
    <w:rsid w:val="003A577C"/>
    <w:rsid w:val="003B22AC"/>
    <w:rsid w:val="003B3696"/>
    <w:rsid w:val="003B3754"/>
    <w:rsid w:val="003B7537"/>
    <w:rsid w:val="003B7DA3"/>
    <w:rsid w:val="003C0B8F"/>
    <w:rsid w:val="003C282D"/>
    <w:rsid w:val="003C44B0"/>
    <w:rsid w:val="003C468E"/>
    <w:rsid w:val="003C4F26"/>
    <w:rsid w:val="003C53C9"/>
    <w:rsid w:val="003C59FD"/>
    <w:rsid w:val="003C62A7"/>
    <w:rsid w:val="003D06C0"/>
    <w:rsid w:val="003D0DA0"/>
    <w:rsid w:val="003D1262"/>
    <w:rsid w:val="003D1E19"/>
    <w:rsid w:val="003D1ED3"/>
    <w:rsid w:val="003D2D80"/>
    <w:rsid w:val="003D31CD"/>
    <w:rsid w:val="003D43D1"/>
    <w:rsid w:val="003D51AE"/>
    <w:rsid w:val="003D5470"/>
    <w:rsid w:val="003D5A37"/>
    <w:rsid w:val="003D70D1"/>
    <w:rsid w:val="003E1E64"/>
    <w:rsid w:val="003E256B"/>
    <w:rsid w:val="003E755C"/>
    <w:rsid w:val="003F0C8C"/>
    <w:rsid w:val="003F248E"/>
    <w:rsid w:val="003F2F5D"/>
    <w:rsid w:val="003F3527"/>
    <w:rsid w:val="003F440C"/>
    <w:rsid w:val="003F4A38"/>
    <w:rsid w:val="003F5E39"/>
    <w:rsid w:val="003F706C"/>
    <w:rsid w:val="003F7996"/>
    <w:rsid w:val="003F7A45"/>
    <w:rsid w:val="00400003"/>
    <w:rsid w:val="00403BB3"/>
    <w:rsid w:val="00405899"/>
    <w:rsid w:val="004068E3"/>
    <w:rsid w:val="00406E28"/>
    <w:rsid w:val="00410079"/>
    <w:rsid w:val="00411380"/>
    <w:rsid w:val="004116DF"/>
    <w:rsid w:val="0041257F"/>
    <w:rsid w:val="00412B85"/>
    <w:rsid w:val="004147B3"/>
    <w:rsid w:val="004163C9"/>
    <w:rsid w:val="0041655E"/>
    <w:rsid w:val="004168FD"/>
    <w:rsid w:val="00420D17"/>
    <w:rsid w:val="004211E9"/>
    <w:rsid w:val="004215CF"/>
    <w:rsid w:val="00421F35"/>
    <w:rsid w:val="004222DA"/>
    <w:rsid w:val="0042335E"/>
    <w:rsid w:val="00423CBB"/>
    <w:rsid w:val="00425526"/>
    <w:rsid w:val="00431B63"/>
    <w:rsid w:val="00431B64"/>
    <w:rsid w:val="00431EC0"/>
    <w:rsid w:val="0043433D"/>
    <w:rsid w:val="00435DAB"/>
    <w:rsid w:val="0043601D"/>
    <w:rsid w:val="004374F2"/>
    <w:rsid w:val="0044277B"/>
    <w:rsid w:val="004442CC"/>
    <w:rsid w:val="00444B3E"/>
    <w:rsid w:val="00447AD0"/>
    <w:rsid w:val="0045313F"/>
    <w:rsid w:val="00453BD0"/>
    <w:rsid w:val="00453D60"/>
    <w:rsid w:val="004542AC"/>
    <w:rsid w:val="004557C6"/>
    <w:rsid w:val="00460813"/>
    <w:rsid w:val="00460EE8"/>
    <w:rsid w:val="00463987"/>
    <w:rsid w:val="00464923"/>
    <w:rsid w:val="004652FB"/>
    <w:rsid w:val="00465CE4"/>
    <w:rsid w:val="00466CB2"/>
    <w:rsid w:val="004702DC"/>
    <w:rsid w:val="00470C28"/>
    <w:rsid w:val="00472A6F"/>
    <w:rsid w:val="004733A1"/>
    <w:rsid w:val="00473B37"/>
    <w:rsid w:val="00477B91"/>
    <w:rsid w:val="00477C90"/>
    <w:rsid w:val="0048099A"/>
    <w:rsid w:val="00482DA7"/>
    <w:rsid w:val="004832A2"/>
    <w:rsid w:val="004832DB"/>
    <w:rsid w:val="00483A84"/>
    <w:rsid w:val="00484B96"/>
    <w:rsid w:val="00484D9D"/>
    <w:rsid w:val="004853B9"/>
    <w:rsid w:val="00485ECF"/>
    <w:rsid w:val="00490DBB"/>
    <w:rsid w:val="00492F01"/>
    <w:rsid w:val="00493E5D"/>
    <w:rsid w:val="00494D5F"/>
    <w:rsid w:val="004962DC"/>
    <w:rsid w:val="00496BD2"/>
    <w:rsid w:val="004A0335"/>
    <w:rsid w:val="004A1616"/>
    <w:rsid w:val="004A3A0E"/>
    <w:rsid w:val="004A4135"/>
    <w:rsid w:val="004A438E"/>
    <w:rsid w:val="004A4F7C"/>
    <w:rsid w:val="004A55CE"/>
    <w:rsid w:val="004A6A5E"/>
    <w:rsid w:val="004A6FC7"/>
    <w:rsid w:val="004A7EF5"/>
    <w:rsid w:val="004B0BCC"/>
    <w:rsid w:val="004B1208"/>
    <w:rsid w:val="004B16B3"/>
    <w:rsid w:val="004B513A"/>
    <w:rsid w:val="004B56C4"/>
    <w:rsid w:val="004B56F3"/>
    <w:rsid w:val="004B58EB"/>
    <w:rsid w:val="004B6371"/>
    <w:rsid w:val="004C06D1"/>
    <w:rsid w:val="004C25B4"/>
    <w:rsid w:val="004C437C"/>
    <w:rsid w:val="004C4DE5"/>
    <w:rsid w:val="004C6DE2"/>
    <w:rsid w:val="004C7ECD"/>
    <w:rsid w:val="004D12BD"/>
    <w:rsid w:val="004D246A"/>
    <w:rsid w:val="004D2D80"/>
    <w:rsid w:val="004D58D2"/>
    <w:rsid w:val="004D59B9"/>
    <w:rsid w:val="004D5E1A"/>
    <w:rsid w:val="004D73CB"/>
    <w:rsid w:val="004E0020"/>
    <w:rsid w:val="004E0BD0"/>
    <w:rsid w:val="004E27EF"/>
    <w:rsid w:val="004E3301"/>
    <w:rsid w:val="004E3DEA"/>
    <w:rsid w:val="004E4795"/>
    <w:rsid w:val="004E4D59"/>
    <w:rsid w:val="004E5D12"/>
    <w:rsid w:val="004F0312"/>
    <w:rsid w:val="004F0558"/>
    <w:rsid w:val="004F3C52"/>
    <w:rsid w:val="004F53CD"/>
    <w:rsid w:val="004F550A"/>
    <w:rsid w:val="004F5B8D"/>
    <w:rsid w:val="004F6A86"/>
    <w:rsid w:val="0050047A"/>
    <w:rsid w:val="00504BAD"/>
    <w:rsid w:val="0050622F"/>
    <w:rsid w:val="00506AFA"/>
    <w:rsid w:val="00507B36"/>
    <w:rsid w:val="0051054E"/>
    <w:rsid w:val="00510E7D"/>
    <w:rsid w:val="00511E93"/>
    <w:rsid w:val="005127CD"/>
    <w:rsid w:val="005141D4"/>
    <w:rsid w:val="005150F6"/>
    <w:rsid w:val="00515922"/>
    <w:rsid w:val="00515DB2"/>
    <w:rsid w:val="0052085F"/>
    <w:rsid w:val="00522E26"/>
    <w:rsid w:val="00523EFF"/>
    <w:rsid w:val="00524345"/>
    <w:rsid w:val="005244D8"/>
    <w:rsid w:val="00524834"/>
    <w:rsid w:val="005314C9"/>
    <w:rsid w:val="00533916"/>
    <w:rsid w:val="00534308"/>
    <w:rsid w:val="005364BB"/>
    <w:rsid w:val="005372F4"/>
    <w:rsid w:val="00540991"/>
    <w:rsid w:val="00541B8F"/>
    <w:rsid w:val="00541EA7"/>
    <w:rsid w:val="005427C8"/>
    <w:rsid w:val="00542BCD"/>
    <w:rsid w:val="00544B14"/>
    <w:rsid w:val="00544CD0"/>
    <w:rsid w:val="00545863"/>
    <w:rsid w:val="00545FD2"/>
    <w:rsid w:val="00550140"/>
    <w:rsid w:val="005503F6"/>
    <w:rsid w:val="00550F38"/>
    <w:rsid w:val="0055196E"/>
    <w:rsid w:val="00554F0B"/>
    <w:rsid w:val="0055540A"/>
    <w:rsid w:val="00557DA4"/>
    <w:rsid w:val="00561190"/>
    <w:rsid w:val="00562227"/>
    <w:rsid w:val="00563490"/>
    <w:rsid w:val="0056497A"/>
    <w:rsid w:val="00564EF8"/>
    <w:rsid w:val="005665D5"/>
    <w:rsid w:val="005701B9"/>
    <w:rsid w:val="00570637"/>
    <w:rsid w:val="005706CC"/>
    <w:rsid w:val="00570B71"/>
    <w:rsid w:val="00572150"/>
    <w:rsid w:val="00574A94"/>
    <w:rsid w:val="00576BFC"/>
    <w:rsid w:val="00576F8B"/>
    <w:rsid w:val="00580A76"/>
    <w:rsid w:val="00581589"/>
    <w:rsid w:val="0058168A"/>
    <w:rsid w:val="00584A5C"/>
    <w:rsid w:val="00584CC6"/>
    <w:rsid w:val="0058526C"/>
    <w:rsid w:val="005910CE"/>
    <w:rsid w:val="005924E7"/>
    <w:rsid w:val="005932FA"/>
    <w:rsid w:val="00597BC5"/>
    <w:rsid w:val="005A2792"/>
    <w:rsid w:val="005A31A3"/>
    <w:rsid w:val="005A6F07"/>
    <w:rsid w:val="005B0D22"/>
    <w:rsid w:val="005B1117"/>
    <w:rsid w:val="005B13D8"/>
    <w:rsid w:val="005B1519"/>
    <w:rsid w:val="005B160E"/>
    <w:rsid w:val="005B3D72"/>
    <w:rsid w:val="005B4E03"/>
    <w:rsid w:val="005B542F"/>
    <w:rsid w:val="005B6629"/>
    <w:rsid w:val="005B7335"/>
    <w:rsid w:val="005C0220"/>
    <w:rsid w:val="005C122A"/>
    <w:rsid w:val="005C1C78"/>
    <w:rsid w:val="005C1E4E"/>
    <w:rsid w:val="005C3CDA"/>
    <w:rsid w:val="005C50D3"/>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50C8"/>
    <w:rsid w:val="005E6003"/>
    <w:rsid w:val="005E6882"/>
    <w:rsid w:val="005E6AD8"/>
    <w:rsid w:val="005F09DA"/>
    <w:rsid w:val="005F15A0"/>
    <w:rsid w:val="005F226D"/>
    <w:rsid w:val="005F2EAC"/>
    <w:rsid w:val="005F45B5"/>
    <w:rsid w:val="005F53D3"/>
    <w:rsid w:val="00601118"/>
    <w:rsid w:val="006028A7"/>
    <w:rsid w:val="006030F3"/>
    <w:rsid w:val="00604853"/>
    <w:rsid w:val="00605E60"/>
    <w:rsid w:val="006070EE"/>
    <w:rsid w:val="00607C89"/>
    <w:rsid w:val="00607DCC"/>
    <w:rsid w:val="00610400"/>
    <w:rsid w:val="006105C8"/>
    <w:rsid w:val="00610DE3"/>
    <w:rsid w:val="00611049"/>
    <w:rsid w:val="006119B0"/>
    <w:rsid w:val="0061247E"/>
    <w:rsid w:val="00613080"/>
    <w:rsid w:val="00613BA4"/>
    <w:rsid w:val="00613CDE"/>
    <w:rsid w:val="00614E0F"/>
    <w:rsid w:val="00616C97"/>
    <w:rsid w:val="00617CA2"/>
    <w:rsid w:val="00622B20"/>
    <w:rsid w:val="00624551"/>
    <w:rsid w:val="0062490E"/>
    <w:rsid w:val="00625E72"/>
    <w:rsid w:val="00625EB3"/>
    <w:rsid w:val="00626333"/>
    <w:rsid w:val="006268AF"/>
    <w:rsid w:val="00626BAF"/>
    <w:rsid w:val="0063057F"/>
    <w:rsid w:val="00631FD6"/>
    <w:rsid w:val="006331EE"/>
    <w:rsid w:val="00633F76"/>
    <w:rsid w:val="00634A70"/>
    <w:rsid w:val="00634FE8"/>
    <w:rsid w:val="00634FFB"/>
    <w:rsid w:val="006350B2"/>
    <w:rsid w:val="006371A7"/>
    <w:rsid w:val="006378CA"/>
    <w:rsid w:val="0064071B"/>
    <w:rsid w:val="006432BF"/>
    <w:rsid w:val="00643B45"/>
    <w:rsid w:val="00643C65"/>
    <w:rsid w:val="0064430C"/>
    <w:rsid w:val="00644692"/>
    <w:rsid w:val="006450AF"/>
    <w:rsid w:val="00645D60"/>
    <w:rsid w:val="00646C91"/>
    <w:rsid w:val="00650514"/>
    <w:rsid w:val="006505E0"/>
    <w:rsid w:val="00650854"/>
    <w:rsid w:val="00650BEC"/>
    <w:rsid w:val="006510D6"/>
    <w:rsid w:val="00651B57"/>
    <w:rsid w:val="00651EB2"/>
    <w:rsid w:val="00652879"/>
    <w:rsid w:val="00653024"/>
    <w:rsid w:val="00653269"/>
    <w:rsid w:val="00654426"/>
    <w:rsid w:val="0065442C"/>
    <w:rsid w:val="00654797"/>
    <w:rsid w:val="0065691F"/>
    <w:rsid w:val="00657BC1"/>
    <w:rsid w:val="00661A16"/>
    <w:rsid w:val="00663997"/>
    <w:rsid w:val="00663D9E"/>
    <w:rsid w:val="00665377"/>
    <w:rsid w:val="0066566C"/>
    <w:rsid w:val="00665875"/>
    <w:rsid w:val="00666EC5"/>
    <w:rsid w:val="00667441"/>
    <w:rsid w:val="00667CFD"/>
    <w:rsid w:val="006707C0"/>
    <w:rsid w:val="00670952"/>
    <w:rsid w:val="006726DE"/>
    <w:rsid w:val="00675176"/>
    <w:rsid w:val="00681C31"/>
    <w:rsid w:val="00681CB7"/>
    <w:rsid w:val="00683FF1"/>
    <w:rsid w:val="00684784"/>
    <w:rsid w:val="00685556"/>
    <w:rsid w:val="00685662"/>
    <w:rsid w:val="00686149"/>
    <w:rsid w:val="00686B08"/>
    <w:rsid w:val="00686CDB"/>
    <w:rsid w:val="0069206C"/>
    <w:rsid w:val="00695A60"/>
    <w:rsid w:val="00695AC7"/>
    <w:rsid w:val="00696A2D"/>
    <w:rsid w:val="00697312"/>
    <w:rsid w:val="00697E89"/>
    <w:rsid w:val="00697EC1"/>
    <w:rsid w:val="006A24BE"/>
    <w:rsid w:val="006A2ADE"/>
    <w:rsid w:val="006A3625"/>
    <w:rsid w:val="006A3849"/>
    <w:rsid w:val="006A525F"/>
    <w:rsid w:val="006A5EDB"/>
    <w:rsid w:val="006A6000"/>
    <w:rsid w:val="006A7E05"/>
    <w:rsid w:val="006B0291"/>
    <w:rsid w:val="006B0C67"/>
    <w:rsid w:val="006B2AD1"/>
    <w:rsid w:val="006B2F01"/>
    <w:rsid w:val="006B3FDE"/>
    <w:rsid w:val="006B44D3"/>
    <w:rsid w:val="006B4EA4"/>
    <w:rsid w:val="006C019F"/>
    <w:rsid w:val="006C1AF4"/>
    <w:rsid w:val="006C2B3D"/>
    <w:rsid w:val="006C327F"/>
    <w:rsid w:val="006C7873"/>
    <w:rsid w:val="006D17AD"/>
    <w:rsid w:val="006D231D"/>
    <w:rsid w:val="006D29E5"/>
    <w:rsid w:val="006D349B"/>
    <w:rsid w:val="006D4535"/>
    <w:rsid w:val="006D5467"/>
    <w:rsid w:val="006D729B"/>
    <w:rsid w:val="006D7323"/>
    <w:rsid w:val="006E0ECB"/>
    <w:rsid w:val="006E2171"/>
    <w:rsid w:val="006E24E6"/>
    <w:rsid w:val="006E2CA2"/>
    <w:rsid w:val="006E2F2C"/>
    <w:rsid w:val="006E36FE"/>
    <w:rsid w:val="006E4441"/>
    <w:rsid w:val="006E473D"/>
    <w:rsid w:val="006E5C50"/>
    <w:rsid w:val="006E7F3A"/>
    <w:rsid w:val="006F1C34"/>
    <w:rsid w:val="006F2088"/>
    <w:rsid w:val="006F2A2E"/>
    <w:rsid w:val="006F3613"/>
    <w:rsid w:val="006F4BAE"/>
    <w:rsid w:val="006F4CC8"/>
    <w:rsid w:val="006F5DC1"/>
    <w:rsid w:val="006F5F80"/>
    <w:rsid w:val="00700D07"/>
    <w:rsid w:val="007036F0"/>
    <w:rsid w:val="0070420C"/>
    <w:rsid w:val="007042DE"/>
    <w:rsid w:val="00704757"/>
    <w:rsid w:val="00705DCC"/>
    <w:rsid w:val="0070648F"/>
    <w:rsid w:val="0070716E"/>
    <w:rsid w:val="00707D92"/>
    <w:rsid w:val="00711D90"/>
    <w:rsid w:val="00713060"/>
    <w:rsid w:val="00714233"/>
    <w:rsid w:val="00715500"/>
    <w:rsid w:val="00716701"/>
    <w:rsid w:val="00716A0C"/>
    <w:rsid w:val="00717136"/>
    <w:rsid w:val="007217F3"/>
    <w:rsid w:val="00722EEA"/>
    <w:rsid w:val="00724D56"/>
    <w:rsid w:val="00725985"/>
    <w:rsid w:val="00725D46"/>
    <w:rsid w:val="0072615B"/>
    <w:rsid w:val="00726322"/>
    <w:rsid w:val="0072725C"/>
    <w:rsid w:val="0072755C"/>
    <w:rsid w:val="00727FD4"/>
    <w:rsid w:val="00731B84"/>
    <w:rsid w:val="00732064"/>
    <w:rsid w:val="00732827"/>
    <w:rsid w:val="00732D94"/>
    <w:rsid w:val="0073441F"/>
    <w:rsid w:val="007349B4"/>
    <w:rsid w:val="007355F6"/>
    <w:rsid w:val="00735CE7"/>
    <w:rsid w:val="00737CE9"/>
    <w:rsid w:val="0074112C"/>
    <w:rsid w:val="007430F8"/>
    <w:rsid w:val="00744880"/>
    <w:rsid w:val="0075009A"/>
    <w:rsid w:val="00751012"/>
    <w:rsid w:val="007537F3"/>
    <w:rsid w:val="00754845"/>
    <w:rsid w:val="00754C30"/>
    <w:rsid w:val="007554E2"/>
    <w:rsid w:val="00755996"/>
    <w:rsid w:val="007576B3"/>
    <w:rsid w:val="007576EB"/>
    <w:rsid w:val="0076123C"/>
    <w:rsid w:val="00762002"/>
    <w:rsid w:val="00762F27"/>
    <w:rsid w:val="007634E2"/>
    <w:rsid w:val="007668A2"/>
    <w:rsid w:val="00767450"/>
    <w:rsid w:val="00767559"/>
    <w:rsid w:val="0077008F"/>
    <w:rsid w:val="00771A5B"/>
    <w:rsid w:val="0077646B"/>
    <w:rsid w:val="0077684F"/>
    <w:rsid w:val="0077711C"/>
    <w:rsid w:val="00780812"/>
    <w:rsid w:val="00783110"/>
    <w:rsid w:val="00783DFC"/>
    <w:rsid w:val="00786CAB"/>
    <w:rsid w:val="0078713E"/>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775"/>
    <w:rsid w:val="007B0E9A"/>
    <w:rsid w:val="007B20CA"/>
    <w:rsid w:val="007B23C9"/>
    <w:rsid w:val="007B3692"/>
    <w:rsid w:val="007B3716"/>
    <w:rsid w:val="007B3B89"/>
    <w:rsid w:val="007B3ECB"/>
    <w:rsid w:val="007B5382"/>
    <w:rsid w:val="007B62BA"/>
    <w:rsid w:val="007C102C"/>
    <w:rsid w:val="007C1C88"/>
    <w:rsid w:val="007C2BA1"/>
    <w:rsid w:val="007C45DB"/>
    <w:rsid w:val="007C7DA7"/>
    <w:rsid w:val="007D00B3"/>
    <w:rsid w:val="007D1F72"/>
    <w:rsid w:val="007D54BB"/>
    <w:rsid w:val="007D5A52"/>
    <w:rsid w:val="007D768F"/>
    <w:rsid w:val="007E2364"/>
    <w:rsid w:val="007E2B45"/>
    <w:rsid w:val="007E2E56"/>
    <w:rsid w:val="007E30E2"/>
    <w:rsid w:val="007E5115"/>
    <w:rsid w:val="007E56F5"/>
    <w:rsid w:val="007E5AE2"/>
    <w:rsid w:val="007E6A23"/>
    <w:rsid w:val="007E6B8A"/>
    <w:rsid w:val="007E6F98"/>
    <w:rsid w:val="007F10F6"/>
    <w:rsid w:val="007F161A"/>
    <w:rsid w:val="007F1FAF"/>
    <w:rsid w:val="007F361A"/>
    <w:rsid w:val="007F3DB5"/>
    <w:rsid w:val="007F4C8A"/>
    <w:rsid w:val="007F5F86"/>
    <w:rsid w:val="007F61D4"/>
    <w:rsid w:val="007F6EE2"/>
    <w:rsid w:val="00802519"/>
    <w:rsid w:val="00802E3D"/>
    <w:rsid w:val="008064FE"/>
    <w:rsid w:val="00806AC0"/>
    <w:rsid w:val="00807966"/>
    <w:rsid w:val="00810335"/>
    <w:rsid w:val="008106C6"/>
    <w:rsid w:val="00811150"/>
    <w:rsid w:val="0081126B"/>
    <w:rsid w:val="00811CE5"/>
    <w:rsid w:val="0081220B"/>
    <w:rsid w:val="0081334B"/>
    <w:rsid w:val="00813EA6"/>
    <w:rsid w:val="0081748F"/>
    <w:rsid w:val="008210DB"/>
    <w:rsid w:val="0082356B"/>
    <w:rsid w:val="00823F66"/>
    <w:rsid w:val="00824D0E"/>
    <w:rsid w:val="008252D7"/>
    <w:rsid w:val="00826B18"/>
    <w:rsid w:val="008272CD"/>
    <w:rsid w:val="00827BDD"/>
    <w:rsid w:val="0083025A"/>
    <w:rsid w:val="008314BB"/>
    <w:rsid w:val="00831642"/>
    <w:rsid w:val="008316A5"/>
    <w:rsid w:val="008417A9"/>
    <w:rsid w:val="00841BD8"/>
    <w:rsid w:val="00843A5D"/>
    <w:rsid w:val="00843B2A"/>
    <w:rsid w:val="00843E2A"/>
    <w:rsid w:val="0084464C"/>
    <w:rsid w:val="00844DAD"/>
    <w:rsid w:val="0084559B"/>
    <w:rsid w:val="00846300"/>
    <w:rsid w:val="008468F3"/>
    <w:rsid w:val="008500F8"/>
    <w:rsid w:val="00851C01"/>
    <w:rsid w:val="0085331B"/>
    <w:rsid w:val="00853528"/>
    <w:rsid w:val="00853FAC"/>
    <w:rsid w:val="00856516"/>
    <w:rsid w:val="00860D20"/>
    <w:rsid w:val="0086424F"/>
    <w:rsid w:val="008643E0"/>
    <w:rsid w:val="00864837"/>
    <w:rsid w:val="00865ABA"/>
    <w:rsid w:val="00865C1C"/>
    <w:rsid w:val="00866567"/>
    <w:rsid w:val="00866A1B"/>
    <w:rsid w:val="00867B16"/>
    <w:rsid w:val="008707DB"/>
    <w:rsid w:val="00874A9B"/>
    <w:rsid w:val="00874F41"/>
    <w:rsid w:val="008761D1"/>
    <w:rsid w:val="008767DC"/>
    <w:rsid w:val="008815FC"/>
    <w:rsid w:val="00882F7D"/>
    <w:rsid w:val="00883078"/>
    <w:rsid w:val="00883295"/>
    <w:rsid w:val="00884274"/>
    <w:rsid w:val="00884729"/>
    <w:rsid w:val="008867C2"/>
    <w:rsid w:val="008877FE"/>
    <w:rsid w:val="00887881"/>
    <w:rsid w:val="0089215C"/>
    <w:rsid w:val="008923C6"/>
    <w:rsid w:val="0089615B"/>
    <w:rsid w:val="008965C2"/>
    <w:rsid w:val="008A18F2"/>
    <w:rsid w:val="008A2CCE"/>
    <w:rsid w:val="008A2FAC"/>
    <w:rsid w:val="008A3545"/>
    <w:rsid w:val="008A3636"/>
    <w:rsid w:val="008A3E3A"/>
    <w:rsid w:val="008A6901"/>
    <w:rsid w:val="008B1191"/>
    <w:rsid w:val="008B30DD"/>
    <w:rsid w:val="008B3DCC"/>
    <w:rsid w:val="008C2047"/>
    <w:rsid w:val="008C2207"/>
    <w:rsid w:val="008C225B"/>
    <w:rsid w:val="008C22F3"/>
    <w:rsid w:val="008C3FA3"/>
    <w:rsid w:val="008C7D60"/>
    <w:rsid w:val="008D0634"/>
    <w:rsid w:val="008D0CAE"/>
    <w:rsid w:val="008D4707"/>
    <w:rsid w:val="008D4A85"/>
    <w:rsid w:val="008D5B22"/>
    <w:rsid w:val="008D609D"/>
    <w:rsid w:val="008D60F6"/>
    <w:rsid w:val="008D6A64"/>
    <w:rsid w:val="008D70AB"/>
    <w:rsid w:val="008D7BBB"/>
    <w:rsid w:val="008E0EBA"/>
    <w:rsid w:val="008E1EC6"/>
    <w:rsid w:val="008E2A68"/>
    <w:rsid w:val="008E3214"/>
    <w:rsid w:val="008E3B98"/>
    <w:rsid w:val="008E6282"/>
    <w:rsid w:val="008E6809"/>
    <w:rsid w:val="008E7990"/>
    <w:rsid w:val="008F020D"/>
    <w:rsid w:val="008F0361"/>
    <w:rsid w:val="008F0B47"/>
    <w:rsid w:val="008F0B65"/>
    <w:rsid w:val="008F0BA5"/>
    <w:rsid w:val="008F1683"/>
    <w:rsid w:val="008F2613"/>
    <w:rsid w:val="008F351F"/>
    <w:rsid w:val="008F3A0B"/>
    <w:rsid w:val="008F5CA1"/>
    <w:rsid w:val="008F6307"/>
    <w:rsid w:val="008F63BC"/>
    <w:rsid w:val="008F6797"/>
    <w:rsid w:val="009001AA"/>
    <w:rsid w:val="009067C2"/>
    <w:rsid w:val="00912120"/>
    <w:rsid w:val="00912135"/>
    <w:rsid w:val="009133F4"/>
    <w:rsid w:val="00913E3E"/>
    <w:rsid w:val="009141EF"/>
    <w:rsid w:val="0091482D"/>
    <w:rsid w:val="00914A1E"/>
    <w:rsid w:val="00915F39"/>
    <w:rsid w:val="0091763F"/>
    <w:rsid w:val="00920E37"/>
    <w:rsid w:val="00922536"/>
    <w:rsid w:val="00924B47"/>
    <w:rsid w:val="00924BB9"/>
    <w:rsid w:val="00924CBC"/>
    <w:rsid w:val="009252CA"/>
    <w:rsid w:val="009256E5"/>
    <w:rsid w:val="009279F2"/>
    <w:rsid w:val="009316E6"/>
    <w:rsid w:val="00931A82"/>
    <w:rsid w:val="0093430F"/>
    <w:rsid w:val="00934522"/>
    <w:rsid w:val="009349F3"/>
    <w:rsid w:val="0093747F"/>
    <w:rsid w:val="00941A6C"/>
    <w:rsid w:val="00941F10"/>
    <w:rsid w:val="009427E3"/>
    <w:rsid w:val="00945090"/>
    <w:rsid w:val="00945822"/>
    <w:rsid w:val="00945BB0"/>
    <w:rsid w:val="00950A6A"/>
    <w:rsid w:val="00951020"/>
    <w:rsid w:val="0095174A"/>
    <w:rsid w:val="00951BC5"/>
    <w:rsid w:val="00953F6F"/>
    <w:rsid w:val="00954821"/>
    <w:rsid w:val="00956195"/>
    <w:rsid w:val="00956AD1"/>
    <w:rsid w:val="00962536"/>
    <w:rsid w:val="00962F82"/>
    <w:rsid w:val="00963317"/>
    <w:rsid w:val="00964039"/>
    <w:rsid w:val="00964707"/>
    <w:rsid w:val="009663C6"/>
    <w:rsid w:val="0096750D"/>
    <w:rsid w:val="00970DA5"/>
    <w:rsid w:val="00970DB9"/>
    <w:rsid w:val="00972179"/>
    <w:rsid w:val="009724E4"/>
    <w:rsid w:val="00972A31"/>
    <w:rsid w:val="00973A16"/>
    <w:rsid w:val="0097445A"/>
    <w:rsid w:val="00974E7E"/>
    <w:rsid w:val="00976E8C"/>
    <w:rsid w:val="00976EEE"/>
    <w:rsid w:val="00977752"/>
    <w:rsid w:val="00980518"/>
    <w:rsid w:val="0098567E"/>
    <w:rsid w:val="00985CFD"/>
    <w:rsid w:val="00986CBC"/>
    <w:rsid w:val="00987188"/>
    <w:rsid w:val="00987806"/>
    <w:rsid w:val="009900A8"/>
    <w:rsid w:val="0099156E"/>
    <w:rsid w:val="0099266D"/>
    <w:rsid w:val="00992B9C"/>
    <w:rsid w:val="00992D1A"/>
    <w:rsid w:val="0099448C"/>
    <w:rsid w:val="00994D35"/>
    <w:rsid w:val="0099500D"/>
    <w:rsid w:val="0099760D"/>
    <w:rsid w:val="00997B23"/>
    <w:rsid w:val="009A09CB"/>
    <w:rsid w:val="009A09FC"/>
    <w:rsid w:val="009A0A0F"/>
    <w:rsid w:val="009A0C1F"/>
    <w:rsid w:val="009A19F0"/>
    <w:rsid w:val="009A2090"/>
    <w:rsid w:val="009A2EAD"/>
    <w:rsid w:val="009A4A23"/>
    <w:rsid w:val="009A634A"/>
    <w:rsid w:val="009A64EC"/>
    <w:rsid w:val="009A6E78"/>
    <w:rsid w:val="009A7327"/>
    <w:rsid w:val="009A7778"/>
    <w:rsid w:val="009B01E9"/>
    <w:rsid w:val="009B2852"/>
    <w:rsid w:val="009B2E78"/>
    <w:rsid w:val="009B2F8E"/>
    <w:rsid w:val="009B4C33"/>
    <w:rsid w:val="009B4F1B"/>
    <w:rsid w:val="009B6577"/>
    <w:rsid w:val="009B6A1A"/>
    <w:rsid w:val="009B7229"/>
    <w:rsid w:val="009B7CD9"/>
    <w:rsid w:val="009C1513"/>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494A"/>
    <w:rsid w:val="009E53D9"/>
    <w:rsid w:val="009E74E7"/>
    <w:rsid w:val="009F242E"/>
    <w:rsid w:val="009F33AA"/>
    <w:rsid w:val="009F35B5"/>
    <w:rsid w:val="009F4337"/>
    <w:rsid w:val="009F47D8"/>
    <w:rsid w:val="009F5EFE"/>
    <w:rsid w:val="009F5FC0"/>
    <w:rsid w:val="00A0190C"/>
    <w:rsid w:val="00A01DDF"/>
    <w:rsid w:val="00A01F6E"/>
    <w:rsid w:val="00A04BA5"/>
    <w:rsid w:val="00A05560"/>
    <w:rsid w:val="00A10899"/>
    <w:rsid w:val="00A10A94"/>
    <w:rsid w:val="00A13D93"/>
    <w:rsid w:val="00A148DF"/>
    <w:rsid w:val="00A15A85"/>
    <w:rsid w:val="00A16D12"/>
    <w:rsid w:val="00A17027"/>
    <w:rsid w:val="00A17C22"/>
    <w:rsid w:val="00A2099B"/>
    <w:rsid w:val="00A22F65"/>
    <w:rsid w:val="00A239DA"/>
    <w:rsid w:val="00A24CB6"/>
    <w:rsid w:val="00A2678D"/>
    <w:rsid w:val="00A2681A"/>
    <w:rsid w:val="00A27CE9"/>
    <w:rsid w:val="00A31A10"/>
    <w:rsid w:val="00A31D4D"/>
    <w:rsid w:val="00A32EDA"/>
    <w:rsid w:val="00A3495D"/>
    <w:rsid w:val="00A35B9F"/>
    <w:rsid w:val="00A36743"/>
    <w:rsid w:val="00A3682A"/>
    <w:rsid w:val="00A37C30"/>
    <w:rsid w:val="00A40EB0"/>
    <w:rsid w:val="00A4258C"/>
    <w:rsid w:val="00A445FB"/>
    <w:rsid w:val="00A44F7A"/>
    <w:rsid w:val="00A466CC"/>
    <w:rsid w:val="00A53720"/>
    <w:rsid w:val="00A5386A"/>
    <w:rsid w:val="00A55174"/>
    <w:rsid w:val="00A55607"/>
    <w:rsid w:val="00A55724"/>
    <w:rsid w:val="00A558C7"/>
    <w:rsid w:val="00A602ED"/>
    <w:rsid w:val="00A60A7C"/>
    <w:rsid w:val="00A62863"/>
    <w:rsid w:val="00A62A0C"/>
    <w:rsid w:val="00A63DB8"/>
    <w:rsid w:val="00A658E0"/>
    <w:rsid w:val="00A66EBB"/>
    <w:rsid w:val="00A7312A"/>
    <w:rsid w:val="00A750C9"/>
    <w:rsid w:val="00A75CE2"/>
    <w:rsid w:val="00A8142E"/>
    <w:rsid w:val="00A82487"/>
    <w:rsid w:val="00A83127"/>
    <w:rsid w:val="00A832A3"/>
    <w:rsid w:val="00A852E8"/>
    <w:rsid w:val="00A873AB"/>
    <w:rsid w:val="00A87C2A"/>
    <w:rsid w:val="00A9295C"/>
    <w:rsid w:val="00A92BA1"/>
    <w:rsid w:val="00A936DA"/>
    <w:rsid w:val="00A9415F"/>
    <w:rsid w:val="00A9521C"/>
    <w:rsid w:val="00A952C3"/>
    <w:rsid w:val="00A96133"/>
    <w:rsid w:val="00AA33CA"/>
    <w:rsid w:val="00AA37BB"/>
    <w:rsid w:val="00AA37F1"/>
    <w:rsid w:val="00AA6080"/>
    <w:rsid w:val="00AA6191"/>
    <w:rsid w:val="00AA7BE8"/>
    <w:rsid w:val="00AA7D60"/>
    <w:rsid w:val="00AB1862"/>
    <w:rsid w:val="00AB1B78"/>
    <w:rsid w:val="00AB4E4B"/>
    <w:rsid w:val="00AB5537"/>
    <w:rsid w:val="00AB5895"/>
    <w:rsid w:val="00AB79F9"/>
    <w:rsid w:val="00AB7E93"/>
    <w:rsid w:val="00AC0764"/>
    <w:rsid w:val="00AC0A9D"/>
    <w:rsid w:val="00AC30B0"/>
    <w:rsid w:val="00AC3767"/>
    <w:rsid w:val="00AC5E94"/>
    <w:rsid w:val="00AC5FB4"/>
    <w:rsid w:val="00AC6A5F"/>
    <w:rsid w:val="00AC772F"/>
    <w:rsid w:val="00AC7954"/>
    <w:rsid w:val="00AD265F"/>
    <w:rsid w:val="00AD3299"/>
    <w:rsid w:val="00AD40F2"/>
    <w:rsid w:val="00AD48C4"/>
    <w:rsid w:val="00AD60BE"/>
    <w:rsid w:val="00AD72EB"/>
    <w:rsid w:val="00AE008C"/>
    <w:rsid w:val="00AE05E8"/>
    <w:rsid w:val="00AE1D48"/>
    <w:rsid w:val="00AE30CA"/>
    <w:rsid w:val="00AE5480"/>
    <w:rsid w:val="00AE5915"/>
    <w:rsid w:val="00AE62A9"/>
    <w:rsid w:val="00AE7344"/>
    <w:rsid w:val="00AE7E06"/>
    <w:rsid w:val="00AF17CC"/>
    <w:rsid w:val="00AF1F1F"/>
    <w:rsid w:val="00AF2A00"/>
    <w:rsid w:val="00AF2A37"/>
    <w:rsid w:val="00AF2DA1"/>
    <w:rsid w:val="00AF4E0C"/>
    <w:rsid w:val="00AF58A0"/>
    <w:rsid w:val="00AF594C"/>
    <w:rsid w:val="00B0260B"/>
    <w:rsid w:val="00B03807"/>
    <w:rsid w:val="00B039B1"/>
    <w:rsid w:val="00B042AF"/>
    <w:rsid w:val="00B04521"/>
    <w:rsid w:val="00B059EB"/>
    <w:rsid w:val="00B05A40"/>
    <w:rsid w:val="00B06266"/>
    <w:rsid w:val="00B1041C"/>
    <w:rsid w:val="00B11049"/>
    <w:rsid w:val="00B11521"/>
    <w:rsid w:val="00B1181C"/>
    <w:rsid w:val="00B11B54"/>
    <w:rsid w:val="00B132C2"/>
    <w:rsid w:val="00B14EE3"/>
    <w:rsid w:val="00B15347"/>
    <w:rsid w:val="00B15F80"/>
    <w:rsid w:val="00B16A53"/>
    <w:rsid w:val="00B177D8"/>
    <w:rsid w:val="00B20404"/>
    <w:rsid w:val="00B209D7"/>
    <w:rsid w:val="00B20A56"/>
    <w:rsid w:val="00B30177"/>
    <w:rsid w:val="00B33EC3"/>
    <w:rsid w:val="00B349E2"/>
    <w:rsid w:val="00B34B1D"/>
    <w:rsid w:val="00B37B60"/>
    <w:rsid w:val="00B40D98"/>
    <w:rsid w:val="00B41A7D"/>
    <w:rsid w:val="00B41EE6"/>
    <w:rsid w:val="00B441AE"/>
    <w:rsid w:val="00B4420D"/>
    <w:rsid w:val="00B4585E"/>
    <w:rsid w:val="00B46B89"/>
    <w:rsid w:val="00B46E34"/>
    <w:rsid w:val="00B5191A"/>
    <w:rsid w:val="00B51F03"/>
    <w:rsid w:val="00B52B97"/>
    <w:rsid w:val="00B5453F"/>
    <w:rsid w:val="00B55411"/>
    <w:rsid w:val="00B56903"/>
    <w:rsid w:val="00B57405"/>
    <w:rsid w:val="00B57D09"/>
    <w:rsid w:val="00B60286"/>
    <w:rsid w:val="00B622BF"/>
    <w:rsid w:val="00B626B6"/>
    <w:rsid w:val="00B6325B"/>
    <w:rsid w:val="00B63819"/>
    <w:rsid w:val="00B64857"/>
    <w:rsid w:val="00B656EC"/>
    <w:rsid w:val="00B67211"/>
    <w:rsid w:val="00B70381"/>
    <w:rsid w:val="00B713F7"/>
    <w:rsid w:val="00B72052"/>
    <w:rsid w:val="00B72A0F"/>
    <w:rsid w:val="00B72BB6"/>
    <w:rsid w:val="00B74EF0"/>
    <w:rsid w:val="00B76847"/>
    <w:rsid w:val="00B775E2"/>
    <w:rsid w:val="00B81BFF"/>
    <w:rsid w:val="00B81CE1"/>
    <w:rsid w:val="00B82053"/>
    <w:rsid w:val="00B82323"/>
    <w:rsid w:val="00B837A4"/>
    <w:rsid w:val="00B85032"/>
    <w:rsid w:val="00B855D9"/>
    <w:rsid w:val="00B85DB2"/>
    <w:rsid w:val="00B875EA"/>
    <w:rsid w:val="00B9230A"/>
    <w:rsid w:val="00B92BC5"/>
    <w:rsid w:val="00B961FD"/>
    <w:rsid w:val="00B97C13"/>
    <w:rsid w:val="00BA00F0"/>
    <w:rsid w:val="00BA0F5F"/>
    <w:rsid w:val="00BA3718"/>
    <w:rsid w:val="00BA4BDB"/>
    <w:rsid w:val="00BA5068"/>
    <w:rsid w:val="00BA75BC"/>
    <w:rsid w:val="00BA79FA"/>
    <w:rsid w:val="00BB0AC7"/>
    <w:rsid w:val="00BB0BF9"/>
    <w:rsid w:val="00BB1126"/>
    <w:rsid w:val="00BB158D"/>
    <w:rsid w:val="00BB4DE5"/>
    <w:rsid w:val="00BB4E49"/>
    <w:rsid w:val="00BB5697"/>
    <w:rsid w:val="00BB6680"/>
    <w:rsid w:val="00BB74BB"/>
    <w:rsid w:val="00BC0415"/>
    <w:rsid w:val="00BC15A7"/>
    <w:rsid w:val="00BC1D03"/>
    <w:rsid w:val="00BC55D1"/>
    <w:rsid w:val="00BC6DCB"/>
    <w:rsid w:val="00BD3937"/>
    <w:rsid w:val="00BD48B7"/>
    <w:rsid w:val="00BD4AEA"/>
    <w:rsid w:val="00BD6537"/>
    <w:rsid w:val="00BD68B9"/>
    <w:rsid w:val="00BD7847"/>
    <w:rsid w:val="00BD791D"/>
    <w:rsid w:val="00BD7AC4"/>
    <w:rsid w:val="00BD7B2F"/>
    <w:rsid w:val="00BE018E"/>
    <w:rsid w:val="00BE1CA4"/>
    <w:rsid w:val="00BE4C7C"/>
    <w:rsid w:val="00BE6E71"/>
    <w:rsid w:val="00BE6FEB"/>
    <w:rsid w:val="00BE7BE5"/>
    <w:rsid w:val="00BF0AB2"/>
    <w:rsid w:val="00BF14C7"/>
    <w:rsid w:val="00BF28FE"/>
    <w:rsid w:val="00BF3DEA"/>
    <w:rsid w:val="00BF48EE"/>
    <w:rsid w:val="00BF53D2"/>
    <w:rsid w:val="00C037CA"/>
    <w:rsid w:val="00C0418A"/>
    <w:rsid w:val="00C04F40"/>
    <w:rsid w:val="00C05AB2"/>
    <w:rsid w:val="00C062B5"/>
    <w:rsid w:val="00C0635C"/>
    <w:rsid w:val="00C07F92"/>
    <w:rsid w:val="00C114BE"/>
    <w:rsid w:val="00C1230C"/>
    <w:rsid w:val="00C13FF7"/>
    <w:rsid w:val="00C1525A"/>
    <w:rsid w:val="00C16474"/>
    <w:rsid w:val="00C16EF3"/>
    <w:rsid w:val="00C17509"/>
    <w:rsid w:val="00C17DBB"/>
    <w:rsid w:val="00C22885"/>
    <w:rsid w:val="00C22BBD"/>
    <w:rsid w:val="00C241C2"/>
    <w:rsid w:val="00C25826"/>
    <w:rsid w:val="00C25C6C"/>
    <w:rsid w:val="00C264F8"/>
    <w:rsid w:val="00C30132"/>
    <w:rsid w:val="00C31040"/>
    <w:rsid w:val="00C337BE"/>
    <w:rsid w:val="00C3520C"/>
    <w:rsid w:val="00C35522"/>
    <w:rsid w:val="00C36248"/>
    <w:rsid w:val="00C36B4F"/>
    <w:rsid w:val="00C372EA"/>
    <w:rsid w:val="00C37386"/>
    <w:rsid w:val="00C40648"/>
    <w:rsid w:val="00C40C5D"/>
    <w:rsid w:val="00C41229"/>
    <w:rsid w:val="00C421EF"/>
    <w:rsid w:val="00C435B4"/>
    <w:rsid w:val="00C43F13"/>
    <w:rsid w:val="00C44177"/>
    <w:rsid w:val="00C448A8"/>
    <w:rsid w:val="00C44D57"/>
    <w:rsid w:val="00C4562F"/>
    <w:rsid w:val="00C45C0E"/>
    <w:rsid w:val="00C50573"/>
    <w:rsid w:val="00C50F56"/>
    <w:rsid w:val="00C5231F"/>
    <w:rsid w:val="00C53E27"/>
    <w:rsid w:val="00C55453"/>
    <w:rsid w:val="00C57B56"/>
    <w:rsid w:val="00C61BE7"/>
    <w:rsid w:val="00C62EDD"/>
    <w:rsid w:val="00C65C24"/>
    <w:rsid w:val="00C66A3C"/>
    <w:rsid w:val="00C66F1D"/>
    <w:rsid w:val="00C6716A"/>
    <w:rsid w:val="00C70076"/>
    <w:rsid w:val="00C726CB"/>
    <w:rsid w:val="00C72BA0"/>
    <w:rsid w:val="00C73B63"/>
    <w:rsid w:val="00C73E78"/>
    <w:rsid w:val="00C75594"/>
    <w:rsid w:val="00C75D4A"/>
    <w:rsid w:val="00C772A2"/>
    <w:rsid w:val="00C77E7F"/>
    <w:rsid w:val="00C83EC4"/>
    <w:rsid w:val="00C8440B"/>
    <w:rsid w:val="00C87845"/>
    <w:rsid w:val="00C87C23"/>
    <w:rsid w:val="00C87FF1"/>
    <w:rsid w:val="00C9071C"/>
    <w:rsid w:val="00C91BF1"/>
    <w:rsid w:val="00C93255"/>
    <w:rsid w:val="00C9377A"/>
    <w:rsid w:val="00C94C06"/>
    <w:rsid w:val="00C94FCD"/>
    <w:rsid w:val="00C9533A"/>
    <w:rsid w:val="00C95676"/>
    <w:rsid w:val="00C95771"/>
    <w:rsid w:val="00C95A09"/>
    <w:rsid w:val="00C97449"/>
    <w:rsid w:val="00CA0890"/>
    <w:rsid w:val="00CA0FA5"/>
    <w:rsid w:val="00CA1D07"/>
    <w:rsid w:val="00CA4AFB"/>
    <w:rsid w:val="00CA662B"/>
    <w:rsid w:val="00CA7D9C"/>
    <w:rsid w:val="00CB03FC"/>
    <w:rsid w:val="00CB2C40"/>
    <w:rsid w:val="00CB341C"/>
    <w:rsid w:val="00CB45F2"/>
    <w:rsid w:val="00CB4FA7"/>
    <w:rsid w:val="00CB5094"/>
    <w:rsid w:val="00CB7AFD"/>
    <w:rsid w:val="00CB7F16"/>
    <w:rsid w:val="00CC00E0"/>
    <w:rsid w:val="00CC203B"/>
    <w:rsid w:val="00CC3DDA"/>
    <w:rsid w:val="00CC50A6"/>
    <w:rsid w:val="00CC6644"/>
    <w:rsid w:val="00CC6E8F"/>
    <w:rsid w:val="00CD0E87"/>
    <w:rsid w:val="00CD0F79"/>
    <w:rsid w:val="00CD24C9"/>
    <w:rsid w:val="00CD28A4"/>
    <w:rsid w:val="00CD317B"/>
    <w:rsid w:val="00CD40BC"/>
    <w:rsid w:val="00CD47B4"/>
    <w:rsid w:val="00CE009D"/>
    <w:rsid w:val="00CE03F3"/>
    <w:rsid w:val="00CE08C3"/>
    <w:rsid w:val="00CE0A5A"/>
    <w:rsid w:val="00CE2D27"/>
    <w:rsid w:val="00CE30EA"/>
    <w:rsid w:val="00CE6492"/>
    <w:rsid w:val="00CE6507"/>
    <w:rsid w:val="00CF0F81"/>
    <w:rsid w:val="00CF1198"/>
    <w:rsid w:val="00CF1836"/>
    <w:rsid w:val="00CF1B3E"/>
    <w:rsid w:val="00CF4DB2"/>
    <w:rsid w:val="00CF4ECC"/>
    <w:rsid w:val="00CF6511"/>
    <w:rsid w:val="00CF7AAF"/>
    <w:rsid w:val="00CF7FF5"/>
    <w:rsid w:val="00D01EAD"/>
    <w:rsid w:val="00D03934"/>
    <w:rsid w:val="00D044AB"/>
    <w:rsid w:val="00D046C0"/>
    <w:rsid w:val="00D048E3"/>
    <w:rsid w:val="00D05129"/>
    <w:rsid w:val="00D05B52"/>
    <w:rsid w:val="00D1098A"/>
    <w:rsid w:val="00D12777"/>
    <w:rsid w:val="00D127BE"/>
    <w:rsid w:val="00D13C00"/>
    <w:rsid w:val="00D14754"/>
    <w:rsid w:val="00D16439"/>
    <w:rsid w:val="00D177BA"/>
    <w:rsid w:val="00D17C93"/>
    <w:rsid w:val="00D21D34"/>
    <w:rsid w:val="00D21E37"/>
    <w:rsid w:val="00D23152"/>
    <w:rsid w:val="00D26029"/>
    <w:rsid w:val="00D26874"/>
    <w:rsid w:val="00D268EC"/>
    <w:rsid w:val="00D26AFF"/>
    <w:rsid w:val="00D303CB"/>
    <w:rsid w:val="00D3065C"/>
    <w:rsid w:val="00D30D9E"/>
    <w:rsid w:val="00D317EF"/>
    <w:rsid w:val="00D32790"/>
    <w:rsid w:val="00D32CAB"/>
    <w:rsid w:val="00D34674"/>
    <w:rsid w:val="00D34970"/>
    <w:rsid w:val="00D351B0"/>
    <w:rsid w:val="00D35822"/>
    <w:rsid w:val="00D36D48"/>
    <w:rsid w:val="00D37159"/>
    <w:rsid w:val="00D409FF"/>
    <w:rsid w:val="00D41544"/>
    <w:rsid w:val="00D41CF6"/>
    <w:rsid w:val="00D42298"/>
    <w:rsid w:val="00D42AE1"/>
    <w:rsid w:val="00D43505"/>
    <w:rsid w:val="00D436E6"/>
    <w:rsid w:val="00D44D91"/>
    <w:rsid w:val="00D45DF3"/>
    <w:rsid w:val="00D469EE"/>
    <w:rsid w:val="00D47F2D"/>
    <w:rsid w:val="00D50284"/>
    <w:rsid w:val="00D50A45"/>
    <w:rsid w:val="00D51CEC"/>
    <w:rsid w:val="00D52472"/>
    <w:rsid w:val="00D52B41"/>
    <w:rsid w:val="00D5598D"/>
    <w:rsid w:val="00D56945"/>
    <w:rsid w:val="00D57128"/>
    <w:rsid w:val="00D64076"/>
    <w:rsid w:val="00D651EE"/>
    <w:rsid w:val="00D65BA9"/>
    <w:rsid w:val="00D663A3"/>
    <w:rsid w:val="00D66860"/>
    <w:rsid w:val="00D66FE9"/>
    <w:rsid w:val="00D67926"/>
    <w:rsid w:val="00D67FC2"/>
    <w:rsid w:val="00D71FCB"/>
    <w:rsid w:val="00D725AC"/>
    <w:rsid w:val="00D73CB0"/>
    <w:rsid w:val="00D74C88"/>
    <w:rsid w:val="00D74D18"/>
    <w:rsid w:val="00D756D0"/>
    <w:rsid w:val="00D75C56"/>
    <w:rsid w:val="00D76657"/>
    <w:rsid w:val="00D76FE6"/>
    <w:rsid w:val="00D77834"/>
    <w:rsid w:val="00D77C34"/>
    <w:rsid w:val="00D834BC"/>
    <w:rsid w:val="00D83CC5"/>
    <w:rsid w:val="00D84A40"/>
    <w:rsid w:val="00D8547E"/>
    <w:rsid w:val="00D916D4"/>
    <w:rsid w:val="00D93B41"/>
    <w:rsid w:val="00D9526E"/>
    <w:rsid w:val="00D95310"/>
    <w:rsid w:val="00D9567D"/>
    <w:rsid w:val="00D95DCC"/>
    <w:rsid w:val="00D965CD"/>
    <w:rsid w:val="00DA1609"/>
    <w:rsid w:val="00DA371A"/>
    <w:rsid w:val="00DA5A2D"/>
    <w:rsid w:val="00DA6DE3"/>
    <w:rsid w:val="00DA7EF9"/>
    <w:rsid w:val="00DB05B8"/>
    <w:rsid w:val="00DB0BE7"/>
    <w:rsid w:val="00DB0C2C"/>
    <w:rsid w:val="00DB1965"/>
    <w:rsid w:val="00DB29A6"/>
    <w:rsid w:val="00DB33F2"/>
    <w:rsid w:val="00DB4ECD"/>
    <w:rsid w:val="00DB6851"/>
    <w:rsid w:val="00DC25FE"/>
    <w:rsid w:val="00DC3362"/>
    <w:rsid w:val="00DC41E5"/>
    <w:rsid w:val="00DC4748"/>
    <w:rsid w:val="00DC5586"/>
    <w:rsid w:val="00DC67F5"/>
    <w:rsid w:val="00DC7B9E"/>
    <w:rsid w:val="00DD08C8"/>
    <w:rsid w:val="00DD09B3"/>
    <w:rsid w:val="00DD0DF8"/>
    <w:rsid w:val="00DD0EB7"/>
    <w:rsid w:val="00DD13F5"/>
    <w:rsid w:val="00DD3A1B"/>
    <w:rsid w:val="00DD46A8"/>
    <w:rsid w:val="00DD6BDF"/>
    <w:rsid w:val="00DE1BA9"/>
    <w:rsid w:val="00DE2F32"/>
    <w:rsid w:val="00DE3006"/>
    <w:rsid w:val="00DE30C2"/>
    <w:rsid w:val="00DE53EF"/>
    <w:rsid w:val="00DE5806"/>
    <w:rsid w:val="00DE6D04"/>
    <w:rsid w:val="00DE7632"/>
    <w:rsid w:val="00DE7967"/>
    <w:rsid w:val="00DF03A6"/>
    <w:rsid w:val="00DF065D"/>
    <w:rsid w:val="00DF1893"/>
    <w:rsid w:val="00DF219A"/>
    <w:rsid w:val="00DF26AC"/>
    <w:rsid w:val="00DF2763"/>
    <w:rsid w:val="00DF3F22"/>
    <w:rsid w:val="00DF4BDF"/>
    <w:rsid w:val="00DF4C13"/>
    <w:rsid w:val="00E00C24"/>
    <w:rsid w:val="00E00E9C"/>
    <w:rsid w:val="00E01762"/>
    <w:rsid w:val="00E017BF"/>
    <w:rsid w:val="00E02720"/>
    <w:rsid w:val="00E029D0"/>
    <w:rsid w:val="00E03C63"/>
    <w:rsid w:val="00E046F0"/>
    <w:rsid w:val="00E04E2E"/>
    <w:rsid w:val="00E068C1"/>
    <w:rsid w:val="00E072A8"/>
    <w:rsid w:val="00E102E4"/>
    <w:rsid w:val="00E11208"/>
    <w:rsid w:val="00E12021"/>
    <w:rsid w:val="00E13652"/>
    <w:rsid w:val="00E1575B"/>
    <w:rsid w:val="00E1631F"/>
    <w:rsid w:val="00E175D6"/>
    <w:rsid w:val="00E178E6"/>
    <w:rsid w:val="00E17AEC"/>
    <w:rsid w:val="00E20A11"/>
    <w:rsid w:val="00E20D63"/>
    <w:rsid w:val="00E21B71"/>
    <w:rsid w:val="00E22426"/>
    <w:rsid w:val="00E230FD"/>
    <w:rsid w:val="00E2389E"/>
    <w:rsid w:val="00E24146"/>
    <w:rsid w:val="00E24573"/>
    <w:rsid w:val="00E25B90"/>
    <w:rsid w:val="00E25BD4"/>
    <w:rsid w:val="00E2700A"/>
    <w:rsid w:val="00E279C9"/>
    <w:rsid w:val="00E31AC9"/>
    <w:rsid w:val="00E31F73"/>
    <w:rsid w:val="00E324AA"/>
    <w:rsid w:val="00E33434"/>
    <w:rsid w:val="00E3431F"/>
    <w:rsid w:val="00E347E4"/>
    <w:rsid w:val="00E34B5B"/>
    <w:rsid w:val="00E35178"/>
    <w:rsid w:val="00E355B6"/>
    <w:rsid w:val="00E40013"/>
    <w:rsid w:val="00E42439"/>
    <w:rsid w:val="00E431ED"/>
    <w:rsid w:val="00E4511D"/>
    <w:rsid w:val="00E45812"/>
    <w:rsid w:val="00E462F1"/>
    <w:rsid w:val="00E46D33"/>
    <w:rsid w:val="00E46E61"/>
    <w:rsid w:val="00E47CAB"/>
    <w:rsid w:val="00E51141"/>
    <w:rsid w:val="00E51D6F"/>
    <w:rsid w:val="00E524B3"/>
    <w:rsid w:val="00E527C1"/>
    <w:rsid w:val="00E52FF4"/>
    <w:rsid w:val="00E55A91"/>
    <w:rsid w:val="00E55FCD"/>
    <w:rsid w:val="00E6230E"/>
    <w:rsid w:val="00E628DD"/>
    <w:rsid w:val="00E62D71"/>
    <w:rsid w:val="00E64175"/>
    <w:rsid w:val="00E645A6"/>
    <w:rsid w:val="00E66FF8"/>
    <w:rsid w:val="00E67719"/>
    <w:rsid w:val="00E72131"/>
    <w:rsid w:val="00E723D7"/>
    <w:rsid w:val="00E72A99"/>
    <w:rsid w:val="00E732AE"/>
    <w:rsid w:val="00E73687"/>
    <w:rsid w:val="00E76583"/>
    <w:rsid w:val="00E803D2"/>
    <w:rsid w:val="00E8092A"/>
    <w:rsid w:val="00E80B64"/>
    <w:rsid w:val="00E80E01"/>
    <w:rsid w:val="00E80F52"/>
    <w:rsid w:val="00E8265B"/>
    <w:rsid w:val="00E833DD"/>
    <w:rsid w:val="00E84871"/>
    <w:rsid w:val="00E856A1"/>
    <w:rsid w:val="00E85E5C"/>
    <w:rsid w:val="00E861B1"/>
    <w:rsid w:val="00E86C7D"/>
    <w:rsid w:val="00E90A15"/>
    <w:rsid w:val="00E95CAD"/>
    <w:rsid w:val="00E95FAB"/>
    <w:rsid w:val="00E961BE"/>
    <w:rsid w:val="00EA246D"/>
    <w:rsid w:val="00EA2B88"/>
    <w:rsid w:val="00EA3354"/>
    <w:rsid w:val="00EA3BD6"/>
    <w:rsid w:val="00EA633E"/>
    <w:rsid w:val="00EB248D"/>
    <w:rsid w:val="00EB31A8"/>
    <w:rsid w:val="00EB37E6"/>
    <w:rsid w:val="00EB3931"/>
    <w:rsid w:val="00EB56AF"/>
    <w:rsid w:val="00EB63A2"/>
    <w:rsid w:val="00EB6BA9"/>
    <w:rsid w:val="00EB6F19"/>
    <w:rsid w:val="00EB7AB3"/>
    <w:rsid w:val="00EC21C3"/>
    <w:rsid w:val="00EC2600"/>
    <w:rsid w:val="00EC28EC"/>
    <w:rsid w:val="00EC2C53"/>
    <w:rsid w:val="00EC30D0"/>
    <w:rsid w:val="00EC49E7"/>
    <w:rsid w:val="00EC62ED"/>
    <w:rsid w:val="00ED0A80"/>
    <w:rsid w:val="00ED112A"/>
    <w:rsid w:val="00ED18C3"/>
    <w:rsid w:val="00ED1D1B"/>
    <w:rsid w:val="00ED2590"/>
    <w:rsid w:val="00ED25A8"/>
    <w:rsid w:val="00ED25F4"/>
    <w:rsid w:val="00ED2D13"/>
    <w:rsid w:val="00ED3222"/>
    <w:rsid w:val="00ED420B"/>
    <w:rsid w:val="00ED57AC"/>
    <w:rsid w:val="00ED5CAD"/>
    <w:rsid w:val="00ED601F"/>
    <w:rsid w:val="00ED724D"/>
    <w:rsid w:val="00EE23F1"/>
    <w:rsid w:val="00EE4E7C"/>
    <w:rsid w:val="00EE63B4"/>
    <w:rsid w:val="00EF062B"/>
    <w:rsid w:val="00EF0A90"/>
    <w:rsid w:val="00EF180C"/>
    <w:rsid w:val="00EF38A8"/>
    <w:rsid w:val="00EF3CD5"/>
    <w:rsid w:val="00EF6A7F"/>
    <w:rsid w:val="00EF6CF2"/>
    <w:rsid w:val="00F005FE"/>
    <w:rsid w:val="00F026AA"/>
    <w:rsid w:val="00F04FC7"/>
    <w:rsid w:val="00F05ADA"/>
    <w:rsid w:val="00F05B9F"/>
    <w:rsid w:val="00F05DD2"/>
    <w:rsid w:val="00F060F5"/>
    <w:rsid w:val="00F06341"/>
    <w:rsid w:val="00F06B78"/>
    <w:rsid w:val="00F06BE6"/>
    <w:rsid w:val="00F07DF6"/>
    <w:rsid w:val="00F1070C"/>
    <w:rsid w:val="00F116D4"/>
    <w:rsid w:val="00F13C56"/>
    <w:rsid w:val="00F146E9"/>
    <w:rsid w:val="00F156F9"/>
    <w:rsid w:val="00F15842"/>
    <w:rsid w:val="00F161C7"/>
    <w:rsid w:val="00F17421"/>
    <w:rsid w:val="00F20440"/>
    <w:rsid w:val="00F21903"/>
    <w:rsid w:val="00F225E4"/>
    <w:rsid w:val="00F228A3"/>
    <w:rsid w:val="00F239DF"/>
    <w:rsid w:val="00F240EA"/>
    <w:rsid w:val="00F2575C"/>
    <w:rsid w:val="00F26805"/>
    <w:rsid w:val="00F27016"/>
    <w:rsid w:val="00F27393"/>
    <w:rsid w:val="00F33A1B"/>
    <w:rsid w:val="00F36375"/>
    <w:rsid w:val="00F36626"/>
    <w:rsid w:val="00F37DE5"/>
    <w:rsid w:val="00F40F23"/>
    <w:rsid w:val="00F419B0"/>
    <w:rsid w:val="00F43393"/>
    <w:rsid w:val="00F43A36"/>
    <w:rsid w:val="00F440E9"/>
    <w:rsid w:val="00F4496A"/>
    <w:rsid w:val="00F45EE2"/>
    <w:rsid w:val="00F46846"/>
    <w:rsid w:val="00F46E55"/>
    <w:rsid w:val="00F46F3E"/>
    <w:rsid w:val="00F471A9"/>
    <w:rsid w:val="00F4758F"/>
    <w:rsid w:val="00F50B4D"/>
    <w:rsid w:val="00F52745"/>
    <w:rsid w:val="00F528F3"/>
    <w:rsid w:val="00F52A70"/>
    <w:rsid w:val="00F52B25"/>
    <w:rsid w:val="00F533C7"/>
    <w:rsid w:val="00F553DE"/>
    <w:rsid w:val="00F55E7F"/>
    <w:rsid w:val="00F56097"/>
    <w:rsid w:val="00F56745"/>
    <w:rsid w:val="00F600E1"/>
    <w:rsid w:val="00F61A19"/>
    <w:rsid w:val="00F61C8E"/>
    <w:rsid w:val="00F6207A"/>
    <w:rsid w:val="00F62BD8"/>
    <w:rsid w:val="00F632C2"/>
    <w:rsid w:val="00F64050"/>
    <w:rsid w:val="00F702F7"/>
    <w:rsid w:val="00F70AFD"/>
    <w:rsid w:val="00F7278D"/>
    <w:rsid w:val="00F72E49"/>
    <w:rsid w:val="00F75EC1"/>
    <w:rsid w:val="00F779EF"/>
    <w:rsid w:val="00F77CA6"/>
    <w:rsid w:val="00F80A8F"/>
    <w:rsid w:val="00F8230D"/>
    <w:rsid w:val="00F82AB3"/>
    <w:rsid w:val="00F8312F"/>
    <w:rsid w:val="00F835CF"/>
    <w:rsid w:val="00F860E5"/>
    <w:rsid w:val="00F86A0A"/>
    <w:rsid w:val="00F86EC5"/>
    <w:rsid w:val="00F873FC"/>
    <w:rsid w:val="00F9078B"/>
    <w:rsid w:val="00F911E4"/>
    <w:rsid w:val="00F92F46"/>
    <w:rsid w:val="00F9302D"/>
    <w:rsid w:val="00F97733"/>
    <w:rsid w:val="00FA070E"/>
    <w:rsid w:val="00FA0D8B"/>
    <w:rsid w:val="00FA1E5A"/>
    <w:rsid w:val="00FA2197"/>
    <w:rsid w:val="00FA24E9"/>
    <w:rsid w:val="00FA253B"/>
    <w:rsid w:val="00FA4FCD"/>
    <w:rsid w:val="00FA5ADB"/>
    <w:rsid w:val="00FA6DD5"/>
    <w:rsid w:val="00FA7A6E"/>
    <w:rsid w:val="00FB09C5"/>
    <w:rsid w:val="00FB269C"/>
    <w:rsid w:val="00FB296D"/>
    <w:rsid w:val="00FB37D2"/>
    <w:rsid w:val="00FB3F67"/>
    <w:rsid w:val="00FB45DE"/>
    <w:rsid w:val="00FB46A6"/>
    <w:rsid w:val="00FB4ABC"/>
    <w:rsid w:val="00FB4C37"/>
    <w:rsid w:val="00FB539B"/>
    <w:rsid w:val="00FB600C"/>
    <w:rsid w:val="00FB6A50"/>
    <w:rsid w:val="00FB7101"/>
    <w:rsid w:val="00FB77AB"/>
    <w:rsid w:val="00FC057B"/>
    <w:rsid w:val="00FC0D45"/>
    <w:rsid w:val="00FC5435"/>
    <w:rsid w:val="00FD36B9"/>
    <w:rsid w:val="00FD3B84"/>
    <w:rsid w:val="00FD46E3"/>
    <w:rsid w:val="00FD7494"/>
    <w:rsid w:val="00FE1C50"/>
    <w:rsid w:val="00FE2785"/>
    <w:rsid w:val="00FE2BBE"/>
    <w:rsid w:val="00FE55E7"/>
    <w:rsid w:val="00FE7482"/>
    <w:rsid w:val="00FE7698"/>
    <w:rsid w:val="00FE7B5D"/>
    <w:rsid w:val="00FF0106"/>
    <w:rsid w:val="00FF0FE6"/>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90AF2CBB-9A82-4815-AC02-F520F67B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qFormat/>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qFormat/>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qFormat/>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cs="StarSymbol"/>
      <w:sz w:val="18"/>
      <w:szCs w:val="1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5z0">
    <w:name w:val="WW8Num5z0"/>
    <w:rPr>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s="StarSymbol"/>
      <w:sz w:val="18"/>
      <w:szCs w:val="18"/>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Bookman Old Style" w:eastAsia="Times New Roman" w:hAnsi="Bookman Old Style"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Standardnpsmoodstavce2">
    <w:name w:val="Standardní písmo odstavce2"/>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8z0">
    <w:name w:val="WW8Num8z0"/>
    <w:rPr>
      <w:sz w:val="28"/>
      <w:szCs w:val="2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1z0">
    <w:name w:val="WW8Num1z0"/>
    <w:rPr>
      <w:rFonts w:ascii="Symbol" w:hAnsi="Symbol" w:cs="StarSymbol"/>
      <w:sz w:val="18"/>
      <w:szCs w:val="18"/>
    </w:rPr>
  </w:style>
  <w:style w:type="character" w:customStyle="1" w:styleId="WW8Num7z3">
    <w:name w:val="WW8Num7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eastAsia="Times New Roman" w:hAnsi="Times New Roman" w:cs="Times New Roman"/>
      <w:b/>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b/>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b/>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Times New Roman" w:eastAsia="Times New Roman" w:hAnsi="Times New Roman" w:cs="Times New Roman"/>
      <w:b/>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Georgia" w:eastAsia="Times New Roman" w:hAnsi="Georgia"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Bookman Old Style" w:eastAsia="Times New Roman" w:hAnsi="Bookman Old Style"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color w:val="auto"/>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emiHidden/>
  </w:style>
  <w:style w:type="character" w:customStyle="1" w:styleId="olblem1">
    <w:name w:val="olblem1"/>
    <w:rPr>
      <w:b/>
      <w:bCs/>
    </w:rPr>
  </w:style>
  <w:style w:type="character" w:styleId="Siln">
    <w:name w:val="Strong"/>
    <w:uiPriority w:val="22"/>
    <w:qFormat/>
    <w:rPr>
      <w:b/>
      <w:bCs/>
    </w:rPr>
  </w:style>
  <w:style w:type="character" w:styleId="Sledovanodkaz">
    <w:name w:val="FollowedHyperlink"/>
    <w:semiHidden/>
    <w:rPr>
      <w:color w:val="800080"/>
      <w:u w:val="single"/>
    </w:rPr>
  </w:style>
  <w:style w:type="character" w:customStyle="1" w:styleId="Odrky">
    <w:name w:val="Odrážky"/>
    <w:rPr>
      <w:rFonts w:ascii="OpenSymbol" w:eastAsia="OpenSymbol" w:hAnsi="OpenSymbol" w:cs="OpenSymbol"/>
    </w:rPr>
  </w:style>
  <w:style w:type="character" w:customStyle="1" w:styleId="Symbolyproslovn">
    <w:name w:val="Symboly pro číslování"/>
    <w:rPr>
      <w:sz w:val="28"/>
      <w:szCs w:val="28"/>
    </w:rPr>
  </w:style>
  <w:style w:type="character" w:customStyle="1" w:styleId="TextbublinyChar">
    <w:name w:val="Text bubliny Char"/>
    <w:rPr>
      <w:rFonts w:ascii="Tahoma" w:hAnsi="Tahoma" w:cs="Tahoma"/>
      <w:sz w:val="16"/>
      <w:szCs w:val="16"/>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semiHidden/>
    <w:pPr>
      <w:jc w:val="both"/>
    </w:pPr>
    <w:rPr>
      <w:bCs/>
      <w:i/>
      <w:iCs/>
      <w:kern w:val="1"/>
      <w:sz w:val="28"/>
      <w:szCs w:val="32"/>
    </w:rPr>
  </w:style>
  <w:style w:type="paragraph" w:styleId="Seznam">
    <w:name w:val="List"/>
    <w:basedOn w:val="Zkladntext"/>
    <w:semiHidden/>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Zkladntext21">
    <w:name w:val="Základní text 21"/>
    <w:basedOn w:val="Normln"/>
    <w:rPr>
      <w:rFonts w:ascii="Lucida Console" w:hAnsi="Lucida Console" w:cs="Arial"/>
      <w:b/>
      <w:kern w:val="1"/>
      <w:sz w:val="28"/>
      <w:szCs w:val="32"/>
    </w:rPr>
  </w:style>
  <w:style w:type="paragraph" w:styleId="Zkladntextodsazen">
    <w:name w:val="Body Text Indent"/>
    <w:basedOn w:val="Normln"/>
    <w:semiHidden/>
    <w:pPr>
      <w:spacing w:after="120"/>
      <w:ind w:left="283"/>
    </w:pPr>
  </w:style>
  <w:style w:type="paragraph" w:styleId="Zpat">
    <w:name w:val="footer"/>
    <w:basedOn w:val="Normln"/>
    <w:semiHidden/>
  </w:style>
  <w:style w:type="paragraph" w:customStyle="1" w:styleId="Zkladntext31">
    <w:name w:val="Základní text 31"/>
    <w:basedOn w:val="Normln"/>
    <w:pPr>
      <w:spacing w:after="120"/>
    </w:pPr>
    <w:rPr>
      <w:sz w:val="16"/>
      <w:szCs w:val="16"/>
    </w:rPr>
  </w:style>
  <w:style w:type="paragraph" w:styleId="Zhlav">
    <w:name w:val="header"/>
    <w:basedOn w:val="Normln"/>
    <w:semiHidden/>
  </w:style>
  <w:style w:type="paragraph" w:styleId="Normlnweb">
    <w:name w:val="Normal (Web)"/>
    <w:basedOn w:val="Normln"/>
    <w:uiPriority w:val="99"/>
    <w:pPr>
      <w:spacing w:before="280" w:after="280"/>
    </w:pPr>
  </w:style>
  <w:style w:type="paragraph" w:customStyle="1" w:styleId="Zkladntextodsazen21">
    <w:name w:val="Základní text odsazený 21"/>
    <w:basedOn w:val="Normln"/>
    <w:pPr>
      <w:spacing w:after="120" w:line="480" w:lineRule="auto"/>
      <w:ind w:left="283"/>
    </w:pPr>
  </w:style>
  <w:style w:type="paragraph" w:styleId="FormtovanvHTML">
    <w:name w:val="HTML Preformatted"/>
    <w:basedOn w:val="Normln"/>
    <w:rPr>
      <w:rFonts w:ascii="Courier New" w:hAnsi="Courier New" w:cs="Courier New"/>
      <w:sz w:val="20"/>
      <w:szCs w:val="20"/>
    </w:rPr>
  </w:style>
  <w:style w:type="paragraph" w:customStyle="1" w:styleId="Obsahrmce">
    <w:name w:val="Obsah rámce"/>
    <w:basedOn w:val="Zkladntext"/>
  </w:style>
  <w:style w:type="paragraph" w:styleId="Textbubliny">
    <w:name w:val="Balloon Text"/>
    <w:basedOn w:val="Normln"/>
    <w:rPr>
      <w:rFonts w:ascii="Tahoma" w:hAnsi="Tahoma" w:cs="Tahoma"/>
      <w:sz w:val="16"/>
      <w:szCs w:val="16"/>
    </w:rPr>
  </w:style>
  <w:style w:type="table" w:styleId="Mkatabulky">
    <w:name w:val="Table Grid"/>
    <w:basedOn w:val="Normlntabulka"/>
    <w:uiPriority w:val="5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qFormat/>
    <w:rsid w:val="00C16EF3"/>
    <w:pPr>
      <w:suppressAutoHyphens w:val="0"/>
      <w:jc w:val="center"/>
    </w:pPr>
    <w:rPr>
      <w:b/>
      <w:bCs/>
      <w:lang w:val="x-none" w:eastAsia="x-none"/>
    </w:rPr>
  </w:style>
  <w:style w:type="character" w:customStyle="1" w:styleId="NzevChar">
    <w:name w:val="Název Char"/>
    <w:link w:val="Nzev"/>
    <w:rsid w:val="00C16EF3"/>
    <w:rPr>
      <w:b/>
      <w:bCs/>
      <w:sz w:val="24"/>
      <w:szCs w:val="24"/>
    </w:rPr>
  </w:style>
  <w:style w:type="paragraph" w:styleId="Zkladntext2">
    <w:name w:val="Body Text 2"/>
    <w:basedOn w:val="Normln"/>
    <w:link w:val="Zkladntext2Char"/>
    <w:uiPriority w:val="99"/>
    <w:unhideWhenUsed/>
    <w:rsid w:val="005B4E03"/>
    <w:pPr>
      <w:spacing w:after="120" w:line="480" w:lineRule="auto"/>
    </w:pPr>
    <w:rPr>
      <w:lang w:val="x-none"/>
    </w:rPr>
  </w:style>
  <w:style w:type="character" w:customStyle="1" w:styleId="Zkladntext2Char">
    <w:name w:val="Základní text 2 Char"/>
    <w:link w:val="Zkladntext2"/>
    <w:uiPriority w:val="99"/>
    <w:rsid w:val="005B4E03"/>
    <w:rPr>
      <w:sz w:val="24"/>
      <w:szCs w:val="24"/>
      <w:lang w:eastAsia="ar-SA"/>
    </w:rPr>
  </w:style>
  <w:style w:type="paragraph" w:styleId="Prosttext">
    <w:name w:val="Plain Text"/>
    <w:basedOn w:val="Normln"/>
    <w:link w:val="ProsttextChar"/>
    <w:uiPriority w:val="99"/>
    <w:unhideWhenUsed/>
    <w:rsid w:val="00E33434"/>
    <w:pPr>
      <w:suppressAutoHyphens w:val="0"/>
    </w:pPr>
    <w:rPr>
      <w:rFonts w:ascii="Consolas" w:eastAsia="Calibri" w:hAnsi="Consolas"/>
      <w:sz w:val="21"/>
      <w:szCs w:val="21"/>
      <w:lang w:val="x-none" w:eastAsia="en-US"/>
    </w:rPr>
  </w:style>
  <w:style w:type="character" w:customStyle="1" w:styleId="ProsttextChar">
    <w:name w:val="Prostý text Char"/>
    <w:link w:val="Prosttext"/>
    <w:uiPriority w:val="99"/>
    <w:rsid w:val="00E33434"/>
    <w:rPr>
      <w:rFonts w:ascii="Consolas" w:eastAsia="Calibri" w:hAnsi="Consolas" w:cs="Times New Roman"/>
      <w:sz w:val="21"/>
      <w:szCs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eastAsia="Calibri" w:hAnsi="Calibri"/>
      <w:sz w:val="22"/>
      <w:szCs w:val="22"/>
      <w:lang w:eastAsia="en-US"/>
    </w:rPr>
  </w:style>
  <w:style w:type="paragraph" w:customStyle="1" w:styleId="Nadpis310">
    <w:name w:val="Nadpis 310"/>
    <w:basedOn w:val="Normln"/>
    <w:rsid w:val="00262367"/>
    <w:rPr>
      <w:b/>
      <w:bCs/>
    </w:rPr>
  </w:style>
  <w:style w:type="paragraph" w:customStyle="1" w:styleId="Normlnweb4">
    <w:name w:val="Normální (web)4"/>
    <w:basedOn w:val="Normln"/>
    <w:rsid w:val="00262367"/>
    <w:pPr>
      <w:spacing w:after="240"/>
    </w:pPr>
  </w:style>
  <w:style w:type="character" w:customStyle="1" w:styleId="Zvraznn">
    <w:name w:val="Zvýraznění"/>
    <w:uiPriority w:val="20"/>
    <w:qFormat/>
    <w:rsid w:val="005C1C78"/>
    <w:rPr>
      <w:i/>
      <w:iCs/>
    </w:rPr>
  </w:style>
  <w:style w:type="paragraph" w:customStyle="1" w:styleId="Textbody">
    <w:name w:val="Text body"/>
    <w:basedOn w:val="Standard"/>
    <w:rsid w:val="00D41CF6"/>
    <w:pPr>
      <w:spacing w:after="120"/>
    </w:pPr>
    <w:rPr>
      <w:rFonts w:eastAsia="Andale Sans UI"/>
      <w:lang w:val="de-DE" w:eastAsia="ja-JP" w:bidi="fa-IR"/>
    </w:rPr>
  </w:style>
  <w:style w:type="character" w:customStyle="1" w:styleId="StrongEmphasis">
    <w:name w:val="Strong Emphasis"/>
    <w:rsid w:val="00D41CF6"/>
    <w:rPr>
      <w:b/>
      <w:bCs/>
    </w:rPr>
  </w:style>
  <w:style w:type="paragraph" w:styleId="Bezmezer">
    <w:name w:val="No Spacing"/>
    <w:uiPriority w:val="1"/>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rsid w:val="0099266D"/>
    <w:pPr>
      <w:autoSpaceDE w:val="0"/>
      <w:autoSpaceDN w:val="0"/>
      <w:adjustRightInd w:val="0"/>
    </w:pPr>
    <w:rPr>
      <w:rFonts w:ascii="Calibri" w:eastAsia="Calibri" w:hAnsi="Calibri" w:cs="Calibri"/>
      <w:color w:val="000000"/>
      <w:sz w:val="24"/>
      <w:szCs w:val="24"/>
      <w:lang w:eastAsia="en-US"/>
    </w:rPr>
  </w:style>
  <w:style w:type="paragraph" w:customStyle="1" w:styleId="rtecenter">
    <w:name w:val="rtecenter"/>
    <w:basedOn w:val="Normln"/>
    <w:rsid w:val="00E84871"/>
    <w:pPr>
      <w:suppressAutoHyphens w:val="0"/>
      <w:spacing w:before="100" w:beforeAutospacing="1" w:after="100" w:afterAutospacing="1"/>
    </w:pPr>
    <w:rPr>
      <w:lang w:eastAsia="cs-CZ"/>
    </w:rPr>
  </w:style>
  <w:style w:type="character" w:customStyle="1" w:styleId="fsl">
    <w:name w:val="fsl"/>
    <w:rsid w:val="00E84871"/>
  </w:style>
  <w:style w:type="character" w:customStyle="1" w:styleId="5yl5">
    <w:name w:val="_5yl5"/>
    <w:rsid w:val="002D3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4502">
      <w:bodyDiv w:val="1"/>
      <w:marLeft w:val="0"/>
      <w:marRight w:val="0"/>
      <w:marTop w:val="0"/>
      <w:marBottom w:val="0"/>
      <w:divBdr>
        <w:top w:val="none" w:sz="0" w:space="0" w:color="auto"/>
        <w:left w:val="none" w:sz="0" w:space="0" w:color="auto"/>
        <w:bottom w:val="none" w:sz="0" w:space="0" w:color="auto"/>
        <w:right w:val="none" w:sz="0" w:space="0" w:color="auto"/>
      </w:divBdr>
    </w:div>
    <w:div w:id="74670661">
      <w:bodyDiv w:val="1"/>
      <w:marLeft w:val="0"/>
      <w:marRight w:val="0"/>
      <w:marTop w:val="0"/>
      <w:marBottom w:val="0"/>
      <w:divBdr>
        <w:top w:val="none" w:sz="0" w:space="0" w:color="auto"/>
        <w:left w:val="none" w:sz="0" w:space="0" w:color="auto"/>
        <w:bottom w:val="none" w:sz="0" w:space="0" w:color="auto"/>
        <w:right w:val="none" w:sz="0" w:space="0" w:color="auto"/>
      </w:divBdr>
      <w:divsChild>
        <w:div w:id="1136026538">
          <w:marLeft w:val="0"/>
          <w:marRight w:val="0"/>
          <w:marTop w:val="0"/>
          <w:marBottom w:val="0"/>
          <w:divBdr>
            <w:top w:val="none" w:sz="0" w:space="0" w:color="auto"/>
            <w:left w:val="none" w:sz="0" w:space="0" w:color="auto"/>
            <w:bottom w:val="none" w:sz="0" w:space="0" w:color="auto"/>
            <w:right w:val="none" w:sz="0" w:space="0" w:color="auto"/>
          </w:divBdr>
          <w:divsChild>
            <w:div w:id="1034425594">
              <w:marLeft w:val="0"/>
              <w:marRight w:val="0"/>
              <w:marTop w:val="0"/>
              <w:marBottom w:val="0"/>
              <w:divBdr>
                <w:top w:val="none" w:sz="0" w:space="0" w:color="auto"/>
                <w:left w:val="none" w:sz="0" w:space="0" w:color="auto"/>
                <w:bottom w:val="none" w:sz="0" w:space="0" w:color="auto"/>
                <w:right w:val="none" w:sz="0" w:space="0" w:color="auto"/>
              </w:divBdr>
              <w:divsChild>
                <w:div w:id="1976374652">
                  <w:marLeft w:val="0"/>
                  <w:marRight w:val="0"/>
                  <w:marTop w:val="0"/>
                  <w:marBottom w:val="0"/>
                  <w:divBdr>
                    <w:top w:val="none" w:sz="0" w:space="0" w:color="auto"/>
                    <w:left w:val="none" w:sz="0" w:space="0" w:color="auto"/>
                    <w:bottom w:val="none" w:sz="0" w:space="0" w:color="auto"/>
                    <w:right w:val="none" w:sz="0" w:space="0" w:color="auto"/>
                  </w:divBdr>
                  <w:divsChild>
                    <w:div w:id="661735906">
                      <w:marLeft w:val="0"/>
                      <w:marRight w:val="0"/>
                      <w:marTop w:val="0"/>
                      <w:marBottom w:val="0"/>
                      <w:divBdr>
                        <w:top w:val="none" w:sz="0" w:space="0" w:color="auto"/>
                        <w:left w:val="none" w:sz="0" w:space="0" w:color="auto"/>
                        <w:bottom w:val="none" w:sz="0" w:space="0" w:color="auto"/>
                        <w:right w:val="none" w:sz="0" w:space="0" w:color="auto"/>
                      </w:divBdr>
                      <w:divsChild>
                        <w:div w:id="1518301917">
                          <w:marLeft w:val="0"/>
                          <w:marRight w:val="0"/>
                          <w:marTop w:val="0"/>
                          <w:marBottom w:val="0"/>
                          <w:divBdr>
                            <w:top w:val="none" w:sz="0" w:space="0" w:color="auto"/>
                            <w:left w:val="none" w:sz="0" w:space="0" w:color="auto"/>
                            <w:bottom w:val="none" w:sz="0" w:space="0" w:color="auto"/>
                            <w:right w:val="none" w:sz="0" w:space="0" w:color="auto"/>
                          </w:divBdr>
                          <w:divsChild>
                            <w:div w:id="35592690">
                              <w:marLeft w:val="0"/>
                              <w:marRight w:val="0"/>
                              <w:marTop w:val="0"/>
                              <w:marBottom w:val="0"/>
                              <w:divBdr>
                                <w:top w:val="none" w:sz="0" w:space="0" w:color="auto"/>
                                <w:left w:val="none" w:sz="0" w:space="0" w:color="auto"/>
                                <w:bottom w:val="none" w:sz="0" w:space="0" w:color="auto"/>
                                <w:right w:val="none" w:sz="0" w:space="0" w:color="auto"/>
                              </w:divBdr>
                              <w:divsChild>
                                <w:div w:id="1834829282">
                                  <w:marLeft w:val="0"/>
                                  <w:marRight w:val="0"/>
                                  <w:marTop w:val="0"/>
                                  <w:marBottom w:val="0"/>
                                  <w:divBdr>
                                    <w:top w:val="none" w:sz="0" w:space="0" w:color="auto"/>
                                    <w:left w:val="none" w:sz="0" w:space="0" w:color="auto"/>
                                    <w:bottom w:val="none" w:sz="0" w:space="0" w:color="auto"/>
                                    <w:right w:val="none" w:sz="0" w:space="0" w:color="auto"/>
                                  </w:divBdr>
                                  <w:divsChild>
                                    <w:div w:id="1812598394">
                                      <w:marLeft w:val="0"/>
                                      <w:marRight w:val="0"/>
                                      <w:marTop w:val="0"/>
                                      <w:marBottom w:val="0"/>
                                      <w:divBdr>
                                        <w:top w:val="none" w:sz="0" w:space="0" w:color="auto"/>
                                        <w:left w:val="none" w:sz="0" w:space="0" w:color="auto"/>
                                        <w:bottom w:val="none" w:sz="0" w:space="0" w:color="auto"/>
                                        <w:right w:val="none" w:sz="0" w:space="0" w:color="auto"/>
                                      </w:divBdr>
                                      <w:divsChild>
                                        <w:div w:id="1921402938">
                                          <w:marLeft w:val="0"/>
                                          <w:marRight w:val="0"/>
                                          <w:marTop w:val="0"/>
                                          <w:marBottom w:val="0"/>
                                          <w:divBdr>
                                            <w:top w:val="none" w:sz="0" w:space="0" w:color="auto"/>
                                            <w:left w:val="none" w:sz="0" w:space="0" w:color="auto"/>
                                            <w:bottom w:val="none" w:sz="0" w:space="0" w:color="auto"/>
                                            <w:right w:val="none" w:sz="0" w:space="0" w:color="auto"/>
                                          </w:divBdr>
                                          <w:divsChild>
                                            <w:div w:id="658534130">
                                              <w:marLeft w:val="0"/>
                                              <w:marRight w:val="0"/>
                                              <w:marTop w:val="0"/>
                                              <w:marBottom w:val="0"/>
                                              <w:divBdr>
                                                <w:top w:val="none" w:sz="0" w:space="0" w:color="auto"/>
                                                <w:left w:val="none" w:sz="0" w:space="0" w:color="auto"/>
                                                <w:bottom w:val="none" w:sz="0" w:space="0" w:color="auto"/>
                                                <w:right w:val="none" w:sz="0" w:space="0" w:color="auto"/>
                                              </w:divBdr>
                                              <w:divsChild>
                                                <w:div w:id="17525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04744">
      <w:bodyDiv w:val="1"/>
      <w:marLeft w:val="0"/>
      <w:marRight w:val="0"/>
      <w:marTop w:val="0"/>
      <w:marBottom w:val="0"/>
      <w:divBdr>
        <w:top w:val="none" w:sz="0" w:space="0" w:color="auto"/>
        <w:left w:val="none" w:sz="0" w:space="0" w:color="auto"/>
        <w:bottom w:val="none" w:sz="0" w:space="0" w:color="auto"/>
        <w:right w:val="none" w:sz="0" w:space="0" w:color="auto"/>
      </w:divBdr>
      <w:divsChild>
        <w:div w:id="8682848">
          <w:marLeft w:val="0"/>
          <w:marRight w:val="0"/>
          <w:marTop w:val="0"/>
          <w:marBottom w:val="0"/>
          <w:divBdr>
            <w:top w:val="none" w:sz="0" w:space="0" w:color="auto"/>
            <w:left w:val="none" w:sz="0" w:space="0" w:color="auto"/>
            <w:bottom w:val="none" w:sz="0" w:space="0" w:color="auto"/>
            <w:right w:val="none" w:sz="0" w:space="0" w:color="auto"/>
          </w:divBdr>
          <w:divsChild>
            <w:div w:id="1140685225">
              <w:marLeft w:val="0"/>
              <w:marRight w:val="0"/>
              <w:marTop w:val="0"/>
              <w:marBottom w:val="0"/>
              <w:divBdr>
                <w:top w:val="none" w:sz="0" w:space="0" w:color="auto"/>
                <w:left w:val="none" w:sz="0" w:space="0" w:color="auto"/>
                <w:bottom w:val="none" w:sz="0" w:space="0" w:color="auto"/>
                <w:right w:val="none" w:sz="0" w:space="0" w:color="auto"/>
              </w:divBdr>
              <w:divsChild>
                <w:div w:id="310719640">
                  <w:marLeft w:val="0"/>
                  <w:marRight w:val="0"/>
                  <w:marTop w:val="0"/>
                  <w:marBottom w:val="0"/>
                  <w:divBdr>
                    <w:top w:val="single" w:sz="6" w:space="0" w:color="A3A3A3"/>
                    <w:left w:val="single" w:sz="6" w:space="0" w:color="A3A3A3"/>
                    <w:bottom w:val="single" w:sz="6" w:space="0" w:color="A3A3A3"/>
                    <w:right w:val="single" w:sz="6" w:space="0" w:color="A3A3A3"/>
                  </w:divBdr>
                  <w:divsChild>
                    <w:div w:id="861864971">
                      <w:marLeft w:val="0"/>
                      <w:marRight w:val="0"/>
                      <w:marTop w:val="0"/>
                      <w:marBottom w:val="0"/>
                      <w:divBdr>
                        <w:top w:val="none" w:sz="0" w:space="0" w:color="auto"/>
                        <w:left w:val="none" w:sz="0" w:space="0" w:color="auto"/>
                        <w:bottom w:val="none" w:sz="0" w:space="0" w:color="auto"/>
                        <w:right w:val="none" w:sz="0" w:space="0" w:color="auto"/>
                      </w:divBdr>
                      <w:divsChild>
                        <w:div w:id="213465730">
                          <w:marLeft w:val="0"/>
                          <w:marRight w:val="0"/>
                          <w:marTop w:val="0"/>
                          <w:marBottom w:val="0"/>
                          <w:divBdr>
                            <w:top w:val="none" w:sz="0" w:space="0" w:color="auto"/>
                            <w:left w:val="none" w:sz="0" w:space="0" w:color="auto"/>
                            <w:bottom w:val="none" w:sz="0" w:space="0" w:color="auto"/>
                            <w:right w:val="none" w:sz="0" w:space="0" w:color="auto"/>
                          </w:divBdr>
                          <w:divsChild>
                            <w:div w:id="3628773">
                              <w:marLeft w:val="120"/>
                              <w:marRight w:val="120"/>
                              <w:marTop w:val="120"/>
                              <w:marBottom w:val="120"/>
                              <w:divBdr>
                                <w:top w:val="none" w:sz="0" w:space="0" w:color="auto"/>
                                <w:left w:val="none" w:sz="0" w:space="0" w:color="auto"/>
                                <w:bottom w:val="none" w:sz="0" w:space="0" w:color="auto"/>
                                <w:right w:val="none" w:sz="0" w:space="0" w:color="auto"/>
                              </w:divBdr>
                              <w:divsChild>
                                <w:div w:id="1994066855">
                                  <w:marLeft w:val="0"/>
                                  <w:marRight w:val="0"/>
                                  <w:marTop w:val="0"/>
                                  <w:marBottom w:val="0"/>
                                  <w:divBdr>
                                    <w:top w:val="single" w:sz="6" w:space="8" w:color="CCCCCC"/>
                                    <w:left w:val="none" w:sz="0" w:space="0" w:color="auto"/>
                                    <w:bottom w:val="none" w:sz="0" w:space="0" w:color="auto"/>
                                    <w:right w:val="none" w:sz="0" w:space="0" w:color="auto"/>
                                  </w:divBdr>
                                  <w:divsChild>
                                    <w:div w:id="536238439">
                                      <w:marLeft w:val="0"/>
                                      <w:marRight w:val="0"/>
                                      <w:marTop w:val="0"/>
                                      <w:marBottom w:val="0"/>
                                      <w:divBdr>
                                        <w:top w:val="none" w:sz="0" w:space="0" w:color="auto"/>
                                        <w:left w:val="none" w:sz="0" w:space="0" w:color="auto"/>
                                        <w:bottom w:val="none" w:sz="0" w:space="0" w:color="auto"/>
                                        <w:right w:val="none" w:sz="0" w:space="0" w:color="auto"/>
                                      </w:divBdr>
                                      <w:divsChild>
                                        <w:div w:id="555358160">
                                          <w:marLeft w:val="0"/>
                                          <w:marRight w:val="0"/>
                                          <w:marTop w:val="0"/>
                                          <w:marBottom w:val="0"/>
                                          <w:divBdr>
                                            <w:top w:val="none" w:sz="0" w:space="0" w:color="auto"/>
                                            <w:left w:val="none" w:sz="0" w:space="0" w:color="auto"/>
                                            <w:bottom w:val="none" w:sz="0" w:space="0" w:color="auto"/>
                                            <w:right w:val="none" w:sz="0" w:space="0" w:color="auto"/>
                                          </w:divBdr>
                                        </w:div>
                                        <w:div w:id="16185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8403">
      <w:bodyDiv w:val="1"/>
      <w:marLeft w:val="0"/>
      <w:marRight w:val="0"/>
      <w:marTop w:val="0"/>
      <w:marBottom w:val="0"/>
      <w:divBdr>
        <w:top w:val="none" w:sz="0" w:space="0" w:color="auto"/>
        <w:left w:val="none" w:sz="0" w:space="0" w:color="auto"/>
        <w:bottom w:val="none" w:sz="0" w:space="0" w:color="auto"/>
        <w:right w:val="none" w:sz="0" w:space="0" w:color="auto"/>
      </w:divBdr>
    </w:div>
    <w:div w:id="228929826">
      <w:bodyDiv w:val="1"/>
      <w:marLeft w:val="0"/>
      <w:marRight w:val="0"/>
      <w:marTop w:val="0"/>
      <w:marBottom w:val="0"/>
      <w:divBdr>
        <w:top w:val="none" w:sz="0" w:space="0" w:color="auto"/>
        <w:left w:val="none" w:sz="0" w:space="0" w:color="auto"/>
        <w:bottom w:val="none" w:sz="0" w:space="0" w:color="auto"/>
        <w:right w:val="none" w:sz="0" w:space="0" w:color="auto"/>
      </w:divBdr>
      <w:divsChild>
        <w:div w:id="258607822">
          <w:marLeft w:val="0"/>
          <w:marRight w:val="0"/>
          <w:marTop w:val="0"/>
          <w:marBottom w:val="0"/>
          <w:divBdr>
            <w:top w:val="none" w:sz="0" w:space="0" w:color="auto"/>
            <w:left w:val="none" w:sz="0" w:space="0" w:color="auto"/>
            <w:bottom w:val="none" w:sz="0" w:space="0" w:color="auto"/>
            <w:right w:val="none" w:sz="0" w:space="0" w:color="auto"/>
          </w:divBdr>
          <w:divsChild>
            <w:div w:id="80418174">
              <w:marLeft w:val="0"/>
              <w:marRight w:val="0"/>
              <w:marTop w:val="0"/>
              <w:marBottom w:val="0"/>
              <w:divBdr>
                <w:top w:val="none" w:sz="0" w:space="0" w:color="auto"/>
                <w:left w:val="none" w:sz="0" w:space="0" w:color="auto"/>
                <w:bottom w:val="none" w:sz="0" w:space="0" w:color="auto"/>
                <w:right w:val="none" w:sz="0" w:space="0" w:color="auto"/>
              </w:divBdr>
              <w:divsChild>
                <w:div w:id="254939948">
                  <w:marLeft w:val="0"/>
                  <w:marRight w:val="0"/>
                  <w:marTop w:val="0"/>
                  <w:marBottom w:val="0"/>
                  <w:divBdr>
                    <w:top w:val="single" w:sz="6" w:space="0" w:color="A3A3A3"/>
                    <w:left w:val="single" w:sz="6" w:space="0" w:color="A3A3A3"/>
                    <w:bottom w:val="single" w:sz="6" w:space="0" w:color="A3A3A3"/>
                    <w:right w:val="single" w:sz="6" w:space="0" w:color="A3A3A3"/>
                  </w:divBdr>
                  <w:divsChild>
                    <w:div w:id="1209218466">
                      <w:marLeft w:val="0"/>
                      <w:marRight w:val="0"/>
                      <w:marTop w:val="0"/>
                      <w:marBottom w:val="0"/>
                      <w:divBdr>
                        <w:top w:val="none" w:sz="0" w:space="0" w:color="auto"/>
                        <w:left w:val="none" w:sz="0" w:space="0" w:color="auto"/>
                        <w:bottom w:val="none" w:sz="0" w:space="0" w:color="auto"/>
                        <w:right w:val="none" w:sz="0" w:space="0" w:color="auto"/>
                      </w:divBdr>
                      <w:divsChild>
                        <w:div w:id="1052923552">
                          <w:marLeft w:val="0"/>
                          <w:marRight w:val="0"/>
                          <w:marTop w:val="0"/>
                          <w:marBottom w:val="0"/>
                          <w:divBdr>
                            <w:top w:val="none" w:sz="0" w:space="0" w:color="auto"/>
                            <w:left w:val="none" w:sz="0" w:space="0" w:color="auto"/>
                            <w:bottom w:val="none" w:sz="0" w:space="0" w:color="auto"/>
                            <w:right w:val="none" w:sz="0" w:space="0" w:color="auto"/>
                          </w:divBdr>
                          <w:divsChild>
                            <w:div w:id="947010873">
                              <w:marLeft w:val="120"/>
                              <w:marRight w:val="120"/>
                              <w:marTop w:val="120"/>
                              <w:marBottom w:val="120"/>
                              <w:divBdr>
                                <w:top w:val="none" w:sz="0" w:space="0" w:color="auto"/>
                                <w:left w:val="none" w:sz="0" w:space="0" w:color="auto"/>
                                <w:bottom w:val="none" w:sz="0" w:space="0" w:color="auto"/>
                                <w:right w:val="none" w:sz="0" w:space="0" w:color="auto"/>
                              </w:divBdr>
                              <w:divsChild>
                                <w:div w:id="1971084633">
                                  <w:marLeft w:val="0"/>
                                  <w:marRight w:val="0"/>
                                  <w:marTop w:val="0"/>
                                  <w:marBottom w:val="0"/>
                                  <w:divBdr>
                                    <w:top w:val="single" w:sz="6" w:space="8" w:color="CCCCCC"/>
                                    <w:left w:val="none" w:sz="0" w:space="0" w:color="auto"/>
                                    <w:bottom w:val="none" w:sz="0" w:space="0" w:color="auto"/>
                                    <w:right w:val="none" w:sz="0" w:space="0" w:color="auto"/>
                                  </w:divBdr>
                                  <w:divsChild>
                                    <w:div w:id="458187129">
                                      <w:marLeft w:val="0"/>
                                      <w:marRight w:val="0"/>
                                      <w:marTop w:val="0"/>
                                      <w:marBottom w:val="0"/>
                                      <w:divBdr>
                                        <w:top w:val="none" w:sz="0" w:space="0" w:color="auto"/>
                                        <w:left w:val="none" w:sz="0" w:space="0" w:color="auto"/>
                                        <w:bottom w:val="none" w:sz="0" w:space="0" w:color="auto"/>
                                        <w:right w:val="none" w:sz="0" w:space="0" w:color="auto"/>
                                      </w:divBdr>
                                      <w:divsChild>
                                        <w:div w:id="183056345">
                                          <w:marLeft w:val="0"/>
                                          <w:marRight w:val="0"/>
                                          <w:marTop w:val="0"/>
                                          <w:marBottom w:val="0"/>
                                          <w:divBdr>
                                            <w:top w:val="none" w:sz="0" w:space="0" w:color="auto"/>
                                            <w:left w:val="none" w:sz="0" w:space="0" w:color="auto"/>
                                            <w:bottom w:val="none" w:sz="0" w:space="0" w:color="auto"/>
                                            <w:right w:val="none" w:sz="0" w:space="0" w:color="auto"/>
                                          </w:divBdr>
                                          <w:divsChild>
                                            <w:div w:id="121265117">
                                              <w:marLeft w:val="0"/>
                                              <w:marRight w:val="0"/>
                                              <w:marTop w:val="0"/>
                                              <w:marBottom w:val="0"/>
                                              <w:divBdr>
                                                <w:top w:val="none" w:sz="0" w:space="0" w:color="auto"/>
                                                <w:left w:val="none" w:sz="0" w:space="0" w:color="auto"/>
                                                <w:bottom w:val="none" w:sz="0" w:space="0" w:color="auto"/>
                                                <w:right w:val="none" w:sz="0" w:space="0" w:color="auto"/>
                                              </w:divBdr>
                                            </w:div>
                                            <w:div w:id="176358574">
                                              <w:marLeft w:val="0"/>
                                              <w:marRight w:val="0"/>
                                              <w:marTop w:val="0"/>
                                              <w:marBottom w:val="0"/>
                                              <w:divBdr>
                                                <w:top w:val="none" w:sz="0" w:space="0" w:color="auto"/>
                                                <w:left w:val="none" w:sz="0" w:space="0" w:color="auto"/>
                                                <w:bottom w:val="none" w:sz="0" w:space="0" w:color="auto"/>
                                                <w:right w:val="none" w:sz="0" w:space="0" w:color="auto"/>
                                              </w:divBdr>
                                            </w:div>
                                            <w:div w:id="855656019">
                                              <w:marLeft w:val="0"/>
                                              <w:marRight w:val="0"/>
                                              <w:marTop w:val="0"/>
                                              <w:marBottom w:val="0"/>
                                              <w:divBdr>
                                                <w:top w:val="none" w:sz="0" w:space="0" w:color="auto"/>
                                                <w:left w:val="none" w:sz="0" w:space="0" w:color="auto"/>
                                                <w:bottom w:val="none" w:sz="0" w:space="0" w:color="auto"/>
                                                <w:right w:val="none" w:sz="0" w:space="0" w:color="auto"/>
                                              </w:divBdr>
                                            </w:div>
                                            <w:div w:id="898322429">
                                              <w:marLeft w:val="0"/>
                                              <w:marRight w:val="0"/>
                                              <w:marTop w:val="0"/>
                                              <w:marBottom w:val="0"/>
                                              <w:divBdr>
                                                <w:top w:val="none" w:sz="0" w:space="0" w:color="auto"/>
                                                <w:left w:val="none" w:sz="0" w:space="0" w:color="auto"/>
                                                <w:bottom w:val="none" w:sz="0" w:space="0" w:color="auto"/>
                                                <w:right w:val="none" w:sz="0" w:space="0" w:color="auto"/>
                                              </w:divBdr>
                                            </w:div>
                                            <w:div w:id="1033581213">
                                              <w:marLeft w:val="0"/>
                                              <w:marRight w:val="0"/>
                                              <w:marTop w:val="0"/>
                                              <w:marBottom w:val="0"/>
                                              <w:divBdr>
                                                <w:top w:val="none" w:sz="0" w:space="0" w:color="auto"/>
                                                <w:left w:val="none" w:sz="0" w:space="0" w:color="auto"/>
                                                <w:bottom w:val="none" w:sz="0" w:space="0" w:color="auto"/>
                                                <w:right w:val="none" w:sz="0" w:space="0" w:color="auto"/>
                                              </w:divBdr>
                                            </w:div>
                                            <w:div w:id="1104761603">
                                              <w:marLeft w:val="0"/>
                                              <w:marRight w:val="0"/>
                                              <w:marTop w:val="0"/>
                                              <w:marBottom w:val="0"/>
                                              <w:divBdr>
                                                <w:top w:val="none" w:sz="0" w:space="0" w:color="auto"/>
                                                <w:left w:val="none" w:sz="0" w:space="0" w:color="auto"/>
                                                <w:bottom w:val="none" w:sz="0" w:space="0" w:color="auto"/>
                                                <w:right w:val="none" w:sz="0" w:space="0" w:color="auto"/>
                                              </w:divBdr>
                                            </w:div>
                                            <w:div w:id="1235430204">
                                              <w:marLeft w:val="0"/>
                                              <w:marRight w:val="0"/>
                                              <w:marTop w:val="0"/>
                                              <w:marBottom w:val="0"/>
                                              <w:divBdr>
                                                <w:top w:val="none" w:sz="0" w:space="0" w:color="auto"/>
                                                <w:left w:val="none" w:sz="0" w:space="0" w:color="auto"/>
                                                <w:bottom w:val="none" w:sz="0" w:space="0" w:color="auto"/>
                                                <w:right w:val="none" w:sz="0" w:space="0" w:color="auto"/>
                                              </w:divBdr>
                                            </w:div>
                                            <w:div w:id="1353797882">
                                              <w:marLeft w:val="0"/>
                                              <w:marRight w:val="0"/>
                                              <w:marTop w:val="0"/>
                                              <w:marBottom w:val="0"/>
                                              <w:divBdr>
                                                <w:top w:val="none" w:sz="0" w:space="0" w:color="auto"/>
                                                <w:left w:val="none" w:sz="0" w:space="0" w:color="auto"/>
                                                <w:bottom w:val="none" w:sz="0" w:space="0" w:color="auto"/>
                                                <w:right w:val="none" w:sz="0" w:space="0" w:color="auto"/>
                                              </w:divBdr>
                                            </w:div>
                                            <w:div w:id="14831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793381">
      <w:bodyDiv w:val="1"/>
      <w:marLeft w:val="0"/>
      <w:marRight w:val="0"/>
      <w:marTop w:val="0"/>
      <w:marBottom w:val="0"/>
      <w:divBdr>
        <w:top w:val="none" w:sz="0" w:space="0" w:color="auto"/>
        <w:left w:val="none" w:sz="0" w:space="0" w:color="auto"/>
        <w:bottom w:val="none" w:sz="0" w:space="0" w:color="auto"/>
        <w:right w:val="none" w:sz="0" w:space="0" w:color="auto"/>
      </w:divBdr>
    </w:div>
    <w:div w:id="308748067">
      <w:bodyDiv w:val="1"/>
      <w:marLeft w:val="0"/>
      <w:marRight w:val="0"/>
      <w:marTop w:val="0"/>
      <w:marBottom w:val="0"/>
      <w:divBdr>
        <w:top w:val="none" w:sz="0" w:space="0" w:color="auto"/>
        <w:left w:val="none" w:sz="0" w:space="0" w:color="auto"/>
        <w:bottom w:val="none" w:sz="0" w:space="0" w:color="auto"/>
        <w:right w:val="none" w:sz="0" w:space="0" w:color="auto"/>
      </w:divBdr>
    </w:div>
    <w:div w:id="375668757">
      <w:bodyDiv w:val="1"/>
      <w:marLeft w:val="0"/>
      <w:marRight w:val="0"/>
      <w:marTop w:val="0"/>
      <w:marBottom w:val="0"/>
      <w:divBdr>
        <w:top w:val="none" w:sz="0" w:space="0" w:color="auto"/>
        <w:left w:val="none" w:sz="0" w:space="0" w:color="auto"/>
        <w:bottom w:val="none" w:sz="0" w:space="0" w:color="auto"/>
        <w:right w:val="none" w:sz="0" w:space="0" w:color="auto"/>
      </w:divBdr>
      <w:divsChild>
        <w:div w:id="1241450087">
          <w:marLeft w:val="0"/>
          <w:marRight w:val="0"/>
          <w:marTop w:val="0"/>
          <w:marBottom w:val="0"/>
          <w:divBdr>
            <w:top w:val="none" w:sz="0" w:space="0" w:color="auto"/>
            <w:left w:val="none" w:sz="0" w:space="0" w:color="auto"/>
            <w:bottom w:val="none" w:sz="0" w:space="0" w:color="auto"/>
            <w:right w:val="none" w:sz="0" w:space="0" w:color="auto"/>
          </w:divBdr>
          <w:divsChild>
            <w:div w:id="1017192856">
              <w:marLeft w:val="0"/>
              <w:marRight w:val="0"/>
              <w:marTop w:val="0"/>
              <w:marBottom w:val="0"/>
              <w:divBdr>
                <w:top w:val="none" w:sz="0" w:space="0" w:color="auto"/>
                <w:left w:val="none" w:sz="0" w:space="0" w:color="auto"/>
                <w:bottom w:val="none" w:sz="0" w:space="0" w:color="auto"/>
                <w:right w:val="none" w:sz="0" w:space="0" w:color="auto"/>
              </w:divBdr>
              <w:divsChild>
                <w:div w:id="22679458">
                  <w:marLeft w:val="0"/>
                  <w:marRight w:val="0"/>
                  <w:marTop w:val="0"/>
                  <w:marBottom w:val="0"/>
                  <w:divBdr>
                    <w:top w:val="none" w:sz="0" w:space="0" w:color="auto"/>
                    <w:left w:val="none" w:sz="0" w:space="0" w:color="auto"/>
                    <w:bottom w:val="none" w:sz="0" w:space="0" w:color="auto"/>
                    <w:right w:val="none" w:sz="0" w:space="0" w:color="auto"/>
                  </w:divBdr>
                  <w:divsChild>
                    <w:div w:id="1390494691">
                      <w:marLeft w:val="-15"/>
                      <w:marRight w:val="0"/>
                      <w:marTop w:val="0"/>
                      <w:marBottom w:val="0"/>
                      <w:divBdr>
                        <w:top w:val="none" w:sz="0" w:space="0" w:color="auto"/>
                        <w:left w:val="none" w:sz="0" w:space="0" w:color="auto"/>
                        <w:bottom w:val="none" w:sz="0" w:space="0" w:color="auto"/>
                        <w:right w:val="none" w:sz="0" w:space="0" w:color="auto"/>
                      </w:divBdr>
                      <w:divsChild>
                        <w:div w:id="12850783">
                          <w:marLeft w:val="0"/>
                          <w:marRight w:val="0"/>
                          <w:marTop w:val="100"/>
                          <w:marBottom w:val="100"/>
                          <w:divBdr>
                            <w:top w:val="none" w:sz="0" w:space="0" w:color="auto"/>
                            <w:left w:val="none" w:sz="0" w:space="0" w:color="auto"/>
                            <w:bottom w:val="none" w:sz="0" w:space="0" w:color="auto"/>
                            <w:right w:val="none" w:sz="0" w:space="0" w:color="auto"/>
                          </w:divBdr>
                          <w:divsChild>
                            <w:div w:id="1516456648">
                              <w:marLeft w:val="0"/>
                              <w:marRight w:val="0"/>
                              <w:marTop w:val="0"/>
                              <w:marBottom w:val="0"/>
                              <w:divBdr>
                                <w:top w:val="none" w:sz="0" w:space="0" w:color="auto"/>
                                <w:left w:val="none" w:sz="0" w:space="0" w:color="auto"/>
                                <w:bottom w:val="none" w:sz="0" w:space="0" w:color="auto"/>
                                <w:right w:val="none" w:sz="0" w:space="0" w:color="auto"/>
                              </w:divBdr>
                              <w:divsChild>
                                <w:div w:id="761295452">
                                  <w:marLeft w:val="0"/>
                                  <w:marRight w:val="0"/>
                                  <w:marTop w:val="0"/>
                                  <w:marBottom w:val="0"/>
                                  <w:divBdr>
                                    <w:top w:val="none" w:sz="0" w:space="0" w:color="auto"/>
                                    <w:left w:val="none" w:sz="0" w:space="0" w:color="auto"/>
                                    <w:bottom w:val="none" w:sz="0" w:space="0" w:color="auto"/>
                                    <w:right w:val="none" w:sz="0" w:space="0" w:color="auto"/>
                                  </w:divBdr>
                                  <w:divsChild>
                                    <w:div w:id="2074624443">
                                      <w:marLeft w:val="0"/>
                                      <w:marRight w:val="0"/>
                                      <w:marTop w:val="0"/>
                                      <w:marBottom w:val="0"/>
                                      <w:divBdr>
                                        <w:top w:val="none" w:sz="0" w:space="0" w:color="auto"/>
                                        <w:left w:val="none" w:sz="0" w:space="0" w:color="auto"/>
                                        <w:bottom w:val="none" w:sz="0" w:space="0" w:color="auto"/>
                                        <w:right w:val="none" w:sz="0" w:space="0" w:color="auto"/>
                                      </w:divBdr>
                                      <w:divsChild>
                                        <w:div w:id="1975597337">
                                          <w:marLeft w:val="0"/>
                                          <w:marRight w:val="0"/>
                                          <w:marTop w:val="0"/>
                                          <w:marBottom w:val="0"/>
                                          <w:divBdr>
                                            <w:top w:val="none" w:sz="0" w:space="0" w:color="auto"/>
                                            <w:left w:val="none" w:sz="0" w:space="0" w:color="auto"/>
                                            <w:bottom w:val="none" w:sz="0" w:space="0" w:color="auto"/>
                                            <w:right w:val="none" w:sz="0" w:space="0" w:color="auto"/>
                                          </w:divBdr>
                                          <w:divsChild>
                                            <w:div w:id="366687108">
                                              <w:marLeft w:val="0"/>
                                              <w:marRight w:val="0"/>
                                              <w:marTop w:val="0"/>
                                              <w:marBottom w:val="0"/>
                                              <w:divBdr>
                                                <w:top w:val="none" w:sz="0" w:space="0" w:color="auto"/>
                                                <w:left w:val="none" w:sz="0" w:space="0" w:color="auto"/>
                                                <w:bottom w:val="none" w:sz="0" w:space="0" w:color="auto"/>
                                                <w:right w:val="none" w:sz="0" w:space="0" w:color="auto"/>
                                              </w:divBdr>
                                              <w:divsChild>
                                                <w:div w:id="699357244">
                                                  <w:marLeft w:val="0"/>
                                                  <w:marRight w:val="0"/>
                                                  <w:marTop w:val="0"/>
                                                  <w:marBottom w:val="0"/>
                                                  <w:divBdr>
                                                    <w:top w:val="none" w:sz="0" w:space="0" w:color="auto"/>
                                                    <w:left w:val="none" w:sz="0" w:space="0" w:color="auto"/>
                                                    <w:bottom w:val="none" w:sz="0" w:space="0" w:color="auto"/>
                                                    <w:right w:val="none" w:sz="0" w:space="0" w:color="auto"/>
                                                  </w:divBdr>
                                                  <w:divsChild>
                                                    <w:div w:id="923613119">
                                                      <w:marLeft w:val="0"/>
                                                      <w:marRight w:val="0"/>
                                                      <w:marTop w:val="0"/>
                                                      <w:marBottom w:val="0"/>
                                                      <w:divBdr>
                                                        <w:top w:val="none" w:sz="0" w:space="0" w:color="auto"/>
                                                        <w:left w:val="none" w:sz="0" w:space="0" w:color="auto"/>
                                                        <w:bottom w:val="none" w:sz="0" w:space="0" w:color="auto"/>
                                                        <w:right w:val="none" w:sz="0" w:space="0" w:color="auto"/>
                                                      </w:divBdr>
                                                      <w:divsChild>
                                                        <w:div w:id="1571500314">
                                                          <w:marLeft w:val="0"/>
                                                          <w:marRight w:val="0"/>
                                                          <w:marTop w:val="0"/>
                                                          <w:marBottom w:val="0"/>
                                                          <w:divBdr>
                                                            <w:top w:val="none" w:sz="0" w:space="0" w:color="auto"/>
                                                            <w:left w:val="none" w:sz="0" w:space="0" w:color="auto"/>
                                                            <w:bottom w:val="none" w:sz="0" w:space="0" w:color="auto"/>
                                                            <w:right w:val="none" w:sz="0" w:space="0" w:color="auto"/>
                                                          </w:divBdr>
                                                          <w:divsChild>
                                                            <w:div w:id="106001615">
                                                              <w:marLeft w:val="0"/>
                                                              <w:marRight w:val="0"/>
                                                              <w:marTop w:val="0"/>
                                                              <w:marBottom w:val="0"/>
                                                              <w:divBdr>
                                                                <w:top w:val="none" w:sz="0" w:space="0" w:color="auto"/>
                                                                <w:left w:val="none" w:sz="0" w:space="0" w:color="auto"/>
                                                                <w:bottom w:val="none" w:sz="0" w:space="0" w:color="auto"/>
                                                                <w:right w:val="none" w:sz="0" w:space="0" w:color="auto"/>
                                                              </w:divBdr>
                                                              <w:divsChild>
                                                                <w:div w:id="1114789714">
                                                                  <w:marLeft w:val="0"/>
                                                                  <w:marRight w:val="0"/>
                                                                  <w:marTop w:val="0"/>
                                                                  <w:marBottom w:val="0"/>
                                                                  <w:divBdr>
                                                                    <w:top w:val="single" w:sz="6" w:space="0" w:color="E5E6E9"/>
                                                                    <w:left w:val="single" w:sz="6" w:space="0" w:color="DFE0E4"/>
                                                                    <w:bottom w:val="single" w:sz="6" w:space="0" w:color="D0D1D5"/>
                                                                    <w:right w:val="single" w:sz="6" w:space="0" w:color="DFE0E4"/>
                                                                  </w:divBdr>
                                                                  <w:divsChild>
                                                                    <w:div w:id="1492941467">
                                                                      <w:marLeft w:val="0"/>
                                                                      <w:marRight w:val="0"/>
                                                                      <w:marTop w:val="0"/>
                                                                      <w:marBottom w:val="0"/>
                                                                      <w:divBdr>
                                                                        <w:top w:val="none" w:sz="0" w:space="0" w:color="auto"/>
                                                                        <w:left w:val="none" w:sz="0" w:space="0" w:color="auto"/>
                                                                        <w:bottom w:val="none" w:sz="0" w:space="0" w:color="auto"/>
                                                                        <w:right w:val="none" w:sz="0" w:space="0" w:color="auto"/>
                                                                      </w:divBdr>
                                                                      <w:divsChild>
                                                                        <w:div w:id="1026716369">
                                                                          <w:marLeft w:val="0"/>
                                                                          <w:marRight w:val="0"/>
                                                                          <w:marTop w:val="0"/>
                                                                          <w:marBottom w:val="0"/>
                                                                          <w:divBdr>
                                                                            <w:top w:val="single" w:sz="6" w:space="0" w:color="E5E6E9"/>
                                                                            <w:left w:val="single" w:sz="6" w:space="0" w:color="DFE0E4"/>
                                                                            <w:bottom w:val="single" w:sz="6" w:space="0" w:color="D0D1D5"/>
                                                                            <w:right w:val="single" w:sz="6" w:space="0" w:color="DFE0E4"/>
                                                                          </w:divBdr>
                                                                          <w:divsChild>
                                                                            <w:div w:id="401827912">
                                                                              <w:marLeft w:val="0"/>
                                                                              <w:marRight w:val="0"/>
                                                                              <w:marTop w:val="0"/>
                                                                              <w:marBottom w:val="0"/>
                                                                              <w:divBdr>
                                                                                <w:top w:val="none" w:sz="0" w:space="0" w:color="auto"/>
                                                                                <w:left w:val="none" w:sz="0" w:space="0" w:color="auto"/>
                                                                                <w:bottom w:val="none" w:sz="0" w:space="0" w:color="auto"/>
                                                                                <w:right w:val="none" w:sz="0" w:space="0" w:color="auto"/>
                                                                              </w:divBdr>
                                                                              <w:divsChild>
                                                                                <w:div w:id="1825734352">
                                                                                  <w:marLeft w:val="0"/>
                                                                                  <w:marRight w:val="0"/>
                                                                                  <w:marTop w:val="0"/>
                                                                                  <w:marBottom w:val="0"/>
                                                                                  <w:divBdr>
                                                                                    <w:top w:val="none" w:sz="0" w:space="0" w:color="auto"/>
                                                                                    <w:left w:val="none" w:sz="0" w:space="0" w:color="auto"/>
                                                                                    <w:bottom w:val="none" w:sz="0" w:space="0" w:color="auto"/>
                                                                                    <w:right w:val="none" w:sz="0" w:space="0" w:color="auto"/>
                                                                                  </w:divBdr>
                                                                                  <w:divsChild>
                                                                                    <w:div w:id="1293092754">
                                                                                      <w:marLeft w:val="0"/>
                                                                                      <w:marRight w:val="0"/>
                                                                                      <w:marTop w:val="0"/>
                                                                                      <w:marBottom w:val="0"/>
                                                                                      <w:divBdr>
                                                                                        <w:top w:val="none" w:sz="0" w:space="0" w:color="auto"/>
                                                                                        <w:left w:val="none" w:sz="0" w:space="0" w:color="auto"/>
                                                                                        <w:bottom w:val="none" w:sz="0" w:space="0" w:color="auto"/>
                                                                                        <w:right w:val="none" w:sz="0" w:space="0" w:color="auto"/>
                                                                                      </w:divBdr>
                                                                                      <w:divsChild>
                                                                                        <w:div w:id="1856265231">
                                                                                          <w:marLeft w:val="0"/>
                                                                                          <w:marRight w:val="0"/>
                                                                                          <w:marTop w:val="0"/>
                                                                                          <w:marBottom w:val="0"/>
                                                                                          <w:divBdr>
                                                                                            <w:top w:val="none" w:sz="0" w:space="0" w:color="auto"/>
                                                                                            <w:left w:val="none" w:sz="0" w:space="0" w:color="auto"/>
                                                                                            <w:bottom w:val="none" w:sz="0" w:space="0" w:color="auto"/>
                                                                                            <w:right w:val="none" w:sz="0" w:space="0" w:color="auto"/>
                                                                                          </w:divBdr>
                                                                                          <w:divsChild>
                                                                                            <w:div w:id="1218781933">
                                                                                              <w:marLeft w:val="0"/>
                                                                                              <w:marRight w:val="0"/>
                                                                                              <w:marTop w:val="0"/>
                                                                                              <w:marBottom w:val="0"/>
                                                                                              <w:divBdr>
                                                                                                <w:top w:val="none" w:sz="0" w:space="0" w:color="auto"/>
                                                                                                <w:left w:val="none" w:sz="0" w:space="0" w:color="auto"/>
                                                                                                <w:bottom w:val="none" w:sz="0" w:space="0" w:color="auto"/>
                                                                                                <w:right w:val="none" w:sz="0" w:space="0" w:color="auto"/>
                                                                                              </w:divBdr>
                                                                                              <w:divsChild>
                                                                                                <w:div w:id="804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608404">
      <w:bodyDiv w:val="1"/>
      <w:marLeft w:val="0"/>
      <w:marRight w:val="0"/>
      <w:marTop w:val="0"/>
      <w:marBottom w:val="0"/>
      <w:divBdr>
        <w:top w:val="none" w:sz="0" w:space="0" w:color="auto"/>
        <w:left w:val="none" w:sz="0" w:space="0" w:color="auto"/>
        <w:bottom w:val="none" w:sz="0" w:space="0" w:color="auto"/>
        <w:right w:val="none" w:sz="0" w:space="0" w:color="auto"/>
      </w:divBdr>
    </w:div>
    <w:div w:id="517044856">
      <w:bodyDiv w:val="1"/>
      <w:marLeft w:val="0"/>
      <w:marRight w:val="0"/>
      <w:marTop w:val="0"/>
      <w:marBottom w:val="0"/>
      <w:divBdr>
        <w:top w:val="none" w:sz="0" w:space="0" w:color="auto"/>
        <w:left w:val="none" w:sz="0" w:space="0" w:color="auto"/>
        <w:bottom w:val="none" w:sz="0" w:space="0" w:color="auto"/>
        <w:right w:val="none" w:sz="0" w:space="0" w:color="auto"/>
      </w:divBdr>
    </w:div>
    <w:div w:id="638416847">
      <w:bodyDiv w:val="1"/>
      <w:marLeft w:val="0"/>
      <w:marRight w:val="0"/>
      <w:marTop w:val="0"/>
      <w:marBottom w:val="0"/>
      <w:divBdr>
        <w:top w:val="none" w:sz="0" w:space="0" w:color="auto"/>
        <w:left w:val="none" w:sz="0" w:space="0" w:color="auto"/>
        <w:bottom w:val="none" w:sz="0" w:space="0" w:color="auto"/>
        <w:right w:val="none" w:sz="0" w:space="0" w:color="auto"/>
      </w:divBdr>
    </w:div>
    <w:div w:id="658659183">
      <w:bodyDiv w:val="1"/>
      <w:marLeft w:val="0"/>
      <w:marRight w:val="0"/>
      <w:marTop w:val="0"/>
      <w:marBottom w:val="0"/>
      <w:divBdr>
        <w:top w:val="none" w:sz="0" w:space="0" w:color="auto"/>
        <w:left w:val="none" w:sz="0" w:space="0" w:color="auto"/>
        <w:bottom w:val="none" w:sz="0" w:space="0" w:color="auto"/>
        <w:right w:val="none" w:sz="0" w:space="0" w:color="auto"/>
      </w:divBdr>
    </w:div>
    <w:div w:id="691220787">
      <w:bodyDiv w:val="1"/>
      <w:marLeft w:val="0"/>
      <w:marRight w:val="0"/>
      <w:marTop w:val="0"/>
      <w:marBottom w:val="0"/>
      <w:divBdr>
        <w:top w:val="none" w:sz="0" w:space="0" w:color="auto"/>
        <w:left w:val="none" w:sz="0" w:space="0" w:color="auto"/>
        <w:bottom w:val="none" w:sz="0" w:space="0" w:color="auto"/>
        <w:right w:val="none" w:sz="0" w:space="0" w:color="auto"/>
      </w:divBdr>
      <w:divsChild>
        <w:div w:id="304432124">
          <w:marLeft w:val="0"/>
          <w:marRight w:val="0"/>
          <w:marTop w:val="0"/>
          <w:marBottom w:val="0"/>
          <w:divBdr>
            <w:top w:val="none" w:sz="0" w:space="0" w:color="auto"/>
            <w:left w:val="none" w:sz="0" w:space="0" w:color="auto"/>
            <w:bottom w:val="none" w:sz="0" w:space="0" w:color="auto"/>
            <w:right w:val="none" w:sz="0" w:space="0" w:color="auto"/>
          </w:divBdr>
          <w:divsChild>
            <w:div w:id="1130444200">
              <w:marLeft w:val="0"/>
              <w:marRight w:val="0"/>
              <w:marTop w:val="0"/>
              <w:marBottom w:val="0"/>
              <w:divBdr>
                <w:top w:val="none" w:sz="0" w:space="0" w:color="auto"/>
                <w:left w:val="none" w:sz="0" w:space="0" w:color="auto"/>
                <w:bottom w:val="none" w:sz="0" w:space="0" w:color="auto"/>
                <w:right w:val="none" w:sz="0" w:space="0" w:color="auto"/>
              </w:divBdr>
              <w:divsChild>
                <w:div w:id="1612468351">
                  <w:marLeft w:val="0"/>
                  <w:marRight w:val="0"/>
                  <w:marTop w:val="0"/>
                  <w:marBottom w:val="0"/>
                  <w:divBdr>
                    <w:top w:val="none" w:sz="0" w:space="0" w:color="auto"/>
                    <w:left w:val="none" w:sz="0" w:space="0" w:color="auto"/>
                    <w:bottom w:val="none" w:sz="0" w:space="0" w:color="auto"/>
                    <w:right w:val="none" w:sz="0" w:space="0" w:color="auto"/>
                  </w:divBdr>
                  <w:divsChild>
                    <w:div w:id="1645232999">
                      <w:marLeft w:val="0"/>
                      <w:marRight w:val="0"/>
                      <w:marTop w:val="0"/>
                      <w:marBottom w:val="0"/>
                      <w:divBdr>
                        <w:top w:val="none" w:sz="0" w:space="0" w:color="auto"/>
                        <w:left w:val="none" w:sz="0" w:space="0" w:color="auto"/>
                        <w:bottom w:val="none" w:sz="0" w:space="0" w:color="auto"/>
                        <w:right w:val="none" w:sz="0" w:space="0" w:color="auto"/>
                      </w:divBdr>
                      <w:divsChild>
                        <w:div w:id="529612677">
                          <w:marLeft w:val="0"/>
                          <w:marRight w:val="0"/>
                          <w:marTop w:val="0"/>
                          <w:marBottom w:val="0"/>
                          <w:divBdr>
                            <w:top w:val="none" w:sz="0" w:space="0" w:color="auto"/>
                            <w:left w:val="none" w:sz="0" w:space="0" w:color="auto"/>
                            <w:bottom w:val="none" w:sz="0" w:space="0" w:color="auto"/>
                            <w:right w:val="none" w:sz="0" w:space="0" w:color="auto"/>
                          </w:divBdr>
                          <w:divsChild>
                            <w:div w:id="230359801">
                              <w:marLeft w:val="0"/>
                              <w:marRight w:val="0"/>
                              <w:marTop w:val="0"/>
                              <w:marBottom w:val="0"/>
                              <w:divBdr>
                                <w:top w:val="none" w:sz="0" w:space="0" w:color="auto"/>
                                <w:left w:val="none" w:sz="0" w:space="0" w:color="auto"/>
                                <w:bottom w:val="none" w:sz="0" w:space="0" w:color="auto"/>
                                <w:right w:val="none" w:sz="0" w:space="0" w:color="auto"/>
                              </w:divBdr>
                              <w:divsChild>
                                <w:div w:id="755398007">
                                  <w:marLeft w:val="0"/>
                                  <w:marRight w:val="0"/>
                                  <w:marTop w:val="0"/>
                                  <w:marBottom w:val="0"/>
                                  <w:divBdr>
                                    <w:top w:val="none" w:sz="0" w:space="0" w:color="auto"/>
                                    <w:left w:val="none" w:sz="0" w:space="0" w:color="auto"/>
                                    <w:bottom w:val="none" w:sz="0" w:space="0" w:color="auto"/>
                                    <w:right w:val="none" w:sz="0" w:space="0" w:color="auto"/>
                                  </w:divBdr>
                                  <w:divsChild>
                                    <w:div w:id="2019964309">
                                      <w:marLeft w:val="0"/>
                                      <w:marRight w:val="0"/>
                                      <w:marTop w:val="0"/>
                                      <w:marBottom w:val="0"/>
                                      <w:divBdr>
                                        <w:top w:val="none" w:sz="0" w:space="0" w:color="auto"/>
                                        <w:left w:val="none" w:sz="0" w:space="0" w:color="auto"/>
                                        <w:bottom w:val="none" w:sz="0" w:space="0" w:color="auto"/>
                                        <w:right w:val="none" w:sz="0" w:space="0" w:color="auto"/>
                                      </w:divBdr>
                                      <w:divsChild>
                                        <w:div w:id="986516197">
                                          <w:marLeft w:val="0"/>
                                          <w:marRight w:val="0"/>
                                          <w:marTop w:val="0"/>
                                          <w:marBottom w:val="0"/>
                                          <w:divBdr>
                                            <w:top w:val="none" w:sz="0" w:space="0" w:color="auto"/>
                                            <w:left w:val="none" w:sz="0" w:space="0" w:color="auto"/>
                                            <w:bottom w:val="none" w:sz="0" w:space="0" w:color="auto"/>
                                            <w:right w:val="none" w:sz="0" w:space="0" w:color="auto"/>
                                          </w:divBdr>
                                          <w:divsChild>
                                            <w:div w:id="483357876">
                                              <w:marLeft w:val="0"/>
                                              <w:marRight w:val="0"/>
                                              <w:marTop w:val="0"/>
                                              <w:marBottom w:val="0"/>
                                              <w:divBdr>
                                                <w:top w:val="none" w:sz="0" w:space="0" w:color="auto"/>
                                                <w:left w:val="none" w:sz="0" w:space="0" w:color="auto"/>
                                                <w:bottom w:val="none" w:sz="0" w:space="0" w:color="auto"/>
                                                <w:right w:val="none" w:sz="0" w:space="0" w:color="auto"/>
                                              </w:divBdr>
                                              <w:divsChild>
                                                <w:div w:id="1172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325734">
      <w:bodyDiv w:val="1"/>
      <w:marLeft w:val="0"/>
      <w:marRight w:val="0"/>
      <w:marTop w:val="0"/>
      <w:marBottom w:val="0"/>
      <w:divBdr>
        <w:top w:val="none" w:sz="0" w:space="0" w:color="auto"/>
        <w:left w:val="none" w:sz="0" w:space="0" w:color="auto"/>
        <w:bottom w:val="none" w:sz="0" w:space="0" w:color="auto"/>
        <w:right w:val="none" w:sz="0" w:space="0" w:color="auto"/>
      </w:divBdr>
    </w:div>
    <w:div w:id="850877104">
      <w:bodyDiv w:val="1"/>
      <w:marLeft w:val="0"/>
      <w:marRight w:val="0"/>
      <w:marTop w:val="0"/>
      <w:marBottom w:val="0"/>
      <w:divBdr>
        <w:top w:val="none" w:sz="0" w:space="0" w:color="auto"/>
        <w:left w:val="none" w:sz="0" w:space="0" w:color="auto"/>
        <w:bottom w:val="none" w:sz="0" w:space="0" w:color="auto"/>
        <w:right w:val="none" w:sz="0" w:space="0" w:color="auto"/>
      </w:divBdr>
      <w:divsChild>
        <w:div w:id="102851192">
          <w:marLeft w:val="0"/>
          <w:marRight w:val="0"/>
          <w:marTop w:val="0"/>
          <w:marBottom w:val="0"/>
          <w:divBdr>
            <w:top w:val="none" w:sz="0" w:space="0" w:color="auto"/>
            <w:left w:val="none" w:sz="0" w:space="0" w:color="auto"/>
            <w:bottom w:val="none" w:sz="0" w:space="0" w:color="auto"/>
            <w:right w:val="none" w:sz="0" w:space="0" w:color="auto"/>
          </w:divBdr>
          <w:divsChild>
            <w:div w:id="745422512">
              <w:marLeft w:val="0"/>
              <w:marRight w:val="0"/>
              <w:marTop w:val="0"/>
              <w:marBottom w:val="0"/>
              <w:divBdr>
                <w:top w:val="none" w:sz="0" w:space="0" w:color="auto"/>
                <w:left w:val="none" w:sz="0" w:space="0" w:color="auto"/>
                <w:bottom w:val="none" w:sz="0" w:space="0" w:color="auto"/>
                <w:right w:val="none" w:sz="0" w:space="0" w:color="auto"/>
              </w:divBdr>
              <w:divsChild>
                <w:div w:id="1123311360">
                  <w:marLeft w:val="0"/>
                  <w:marRight w:val="0"/>
                  <w:marTop w:val="0"/>
                  <w:marBottom w:val="0"/>
                  <w:divBdr>
                    <w:top w:val="none" w:sz="0" w:space="0" w:color="auto"/>
                    <w:left w:val="none" w:sz="0" w:space="0" w:color="auto"/>
                    <w:bottom w:val="none" w:sz="0" w:space="0" w:color="auto"/>
                    <w:right w:val="none" w:sz="0" w:space="0" w:color="auto"/>
                  </w:divBdr>
                  <w:divsChild>
                    <w:div w:id="997227067">
                      <w:marLeft w:val="-15"/>
                      <w:marRight w:val="0"/>
                      <w:marTop w:val="0"/>
                      <w:marBottom w:val="0"/>
                      <w:divBdr>
                        <w:top w:val="none" w:sz="0" w:space="0" w:color="auto"/>
                        <w:left w:val="none" w:sz="0" w:space="0" w:color="auto"/>
                        <w:bottom w:val="none" w:sz="0" w:space="0" w:color="auto"/>
                        <w:right w:val="none" w:sz="0" w:space="0" w:color="auto"/>
                      </w:divBdr>
                      <w:divsChild>
                        <w:div w:id="1965308103">
                          <w:marLeft w:val="0"/>
                          <w:marRight w:val="0"/>
                          <w:marTop w:val="100"/>
                          <w:marBottom w:val="100"/>
                          <w:divBdr>
                            <w:top w:val="none" w:sz="0" w:space="0" w:color="auto"/>
                            <w:left w:val="none" w:sz="0" w:space="0" w:color="auto"/>
                            <w:bottom w:val="none" w:sz="0" w:space="0" w:color="auto"/>
                            <w:right w:val="none" w:sz="0" w:space="0" w:color="auto"/>
                          </w:divBdr>
                          <w:divsChild>
                            <w:div w:id="1412042499">
                              <w:marLeft w:val="0"/>
                              <w:marRight w:val="0"/>
                              <w:marTop w:val="0"/>
                              <w:marBottom w:val="0"/>
                              <w:divBdr>
                                <w:top w:val="none" w:sz="0" w:space="0" w:color="auto"/>
                                <w:left w:val="none" w:sz="0" w:space="0" w:color="auto"/>
                                <w:bottom w:val="none" w:sz="0" w:space="0" w:color="auto"/>
                                <w:right w:val="none" w:sz="0" w:space="0" w:color="auto"/>
                              </w:divBdr>
                              <w:divsChild>
                                <w:div w:id="367872808">
                                  <w:marLeft w:val="0"/>
                                  <w:marRight w:val="0"/>
                                  <w:marTop w:val="0"/>
                                  <w:marBottom w:val="0"/>
                                  <w:divBdr>
                                    <w:top w:val="none" w:sz="0" w:space="0" w:color="auto"/>
                                    <w:left w:val="none" w:sz="0" w:space="0" w:color="auto"/>
                                    <w:bottom w:val="none" w:sz="0" w:space="0" w:color="auto"/>
                                    <w:right w:val="none" w:sz="0" w:space="0" w:color="auto"/>
                                  </w:divBdr>
                                  <w:divsChild>
                                    <w:div w:id="1057971043">
                                      <w:marLeft w:val="0"/>
                                      <w:marRight w:val="0"/>
                                      <w:marTop w:val="0"/>
                                      <w:marBottom w:val="0"/>
                                      <w:divBdr>
                                        <w:top w:val="none" w:sz="0" w:space="0" w:color="auto"/>
                                        <w:left w:val="none" w:sz="0" w:space="0" w:color="auto"/>
                                        <w:bottom w:val="none" w:sz="0" w:space="0" w:color="auto"/>
                                        <w:right w:val="none" w:sz="0" w:space="0" w:color="auto"/>
                                      </w:divBdr>
                                      <w:divsChild>
                                        <w:div w:id="1688293210">
                                          <w:marLeft w:val="0"/>
                                          <w:marRight w:val="0"/>
                                          <w:marTop w:val="0"/>
                                          <w:marBottom w:val="0"/>
                                          <w:divBdr>
                                            <w:top w:val="none" w:sz="0" w:space="0" w:color="auto"/>
                                            <w:left w:val="none" w:sz="0" w:space="0" w:color="auto"/>
                                            <w:bottom w:val="none" w:sz="0" w:space="0" w:color="auto"/>
                                            <w:right w:val="none" w:sz="0" w:space="0" w:color="auto"/>
                                          </w:divBdr>
                                          <w:divsChild>
                                            <w:div w:id="1518538559">
                                              <w:marLeft w:val="0"/>
                                              <w:marRight w:val="0"/>
                                              <w:marTop w:val="0"/>
                                              <w:marBottom w:val="0"/>
                                              <w:divBdr>
                                                <w:top w:val="none" w:sz="0" w:space="0" w:color="auto"/>
                                                <w:left w:val="none" w:sz="0" w:space="0" w:color="auto"/>
                                                <w:bottom w:val="none" w:sz="0" w:space="0" w:color="auto"/>
                                                <w:right w:val="none" w:sz="0" w:space="0" w:color="auto"/>
                                              </w:divBdr>
                                              <w:divsChild>
                                                <w:div w:id="210271513">
                                                  <w:marLeft w:val="0"/>
                                                  <w:marRight w:val="0"/>
                                                  <w:marTop w:val="0"/>
                                                  <w:marBottom w:val="0"/>
                                                  <w:divBdr>
                                                    <w:top w:val="none" w:sz="0" w:space="0" w:color="auto"/>
                                                    <w:left w:val="none" w:sz="0" w:space="0" w:color="auto"/>
                                                    <w:bottom w:val="none" w:sz="0" w:space="0" w:color="auto"/>
                                                    <w:right w:val="none" w:sz="0" w:space="0" w:color="auto"/>
                                                  </w:divBdr>
                                                  <w:divsChild>
                                                    <w:div w:id="1982618184">
                                                      <w:marLeft w:val="0"/>
                                                      <w:marRight w:val="0"/>
                                                      <w:marTop w:val="0"/>
                                                      <w:marBottom w:val="0"/>
                                                      <w:divBdr>
                                                        <w:top w:val="none" w:sz="0" w:space="0" w:color="auto"/>
                                                        <w:left w:val="none" w:sz="0" w:space="0" w:color="auto"/>
                                                        <w:bottom w:val="none" w:sz="0" w:space="0" w:color="auto"/>
                                                        <w:right w:val="none" w:sz="0" w:space="0" w:color="auto"/>
                                                      </w:divBdr>
                                                      <w:divsChild>
                                                        <w:div w:id="1639145618">
                                                          <w:marLeft w:val="0"/>
                                                          <w:marRight w:val="0"/>
                                                          <w:marTop w:val="0"/>
                                                          <w:marBottom w:val="0"/>
                                                          <w:divBdr>
                                                            <w:top w:val="none" w:sz="0" w:space="0" w:color="auto"/>
                                                            <w:left w:val="none" w:sz="0" w:space="0" w:color="auto"/>
                                                            <w:bottom w:val="none" w:sz="0" w:space="0" w:color="auto"/>
                                                            <w:right w:val="none" w:sz="0" w:space="0" w:color="auto"/>
                                                          </w:divBdr>
                                                          <w:divsChild>
                                                            <w:div w:id="1710107577">
                                                              <w:marLeft w:val="0"/>
                                                              <w:marRight w:val="0"/>
                                                              <w:marTop w:val="0"/>
                                                              <w:marBottom w:val="0"/>
                                                              <w:divBdr>
                                                                <w:top w:val="single" w:sz="6" w:space="0" w:color="E9EBEE"/>
                                                                <w:left w:val="single" w:sz="6" w:space="0" w:color="DDDFE2"/>
                                                                <w:bottom w:val="single" w:sz="6" w:space="0" w:color="CED0D4"/>
                                                                <w:right w:val="single" w:sz="6" w:space="0" w:color="DDDFE2"/>
                                                              </w:divBdr>
                                                              <w:divsChild>
                                                                <w:div w:id="1147285086">
                                                                  <w:marLeft w:val="180"/>
                                                                  <w:marRight w:val="180"/>
                                                                  <w:marTop w:val="180"/>
                                                                  <w:marBottom w:val="180"/>
                                                                  <w:divBdr>
                                                                    <w:top w:val="none" w:sz="0" w:space="0" w:color="auto"/>
                                                                    <w:left w:val="none" w:sz="0" w:space="0" w:color="auto"/>
                                                                    <w:bottom w:val="none" w:sz="0" w:space="0" w:color="auto"/>
                                                                    <w:right w:val="none" w:sz="0" w:space="0" w:color="auto"/>
                                                                  </w:divBdr>
                                                                  <w:divsChild>
                                                                    <w:div w:id="1263343119">
                                                                      <w:marLeft w:val="0"/>
                                                                      <w:marRight w:val="0"/>
                                                                      <w:marTop w:val="0"/>
                                                                      <w:marBottom w:val="0"/>
                                                                      <w:divBdr>
                                                                        <w:top w:val="none" w:sz="0" w:space="0" w:color="auto"/>
                                                                        <w:left w:val="none" w:sz="0" w:space="0" w:color="auto"/>
                                                                        <w:bottom w:val="none" w:sz="0" w:space="0" w:color="auto"/>
                                                                        <w:right w:val="none" w:sz="0" w:space="0" w:color="auto"/>
                                                                      </w:divBdr>
                                                                      <w:divsChild>
                                                                        <w:div w:id="2052684697">
                                                                          <w:marLeft w:val="0"/>
                                                                          <w:marRight w:val="0"/>
                                                                          <w:marTop w:val="0"/>
                                                                          <w:marBottom w:val="0"/>
                                                                          <w:divBdr>
                                                                            <w:top w:val="none" w:sz="0" w:space="0" w:color="auto"/>
                                                                            <w:left w:val="none" w:sz="0" w:space="0" w:color="auto"/>
                                                                            <w:bottom w:val="none" w:sz="0" w:space="0" w:color="auto"/>
                                                                            <w:right w:val="none" w:sz="0" w:space="0" w:color="auto"/>
                                                                          </w:divBdr>
                                                                          <w:divsChild>
                                                                            <w:div w:id="1854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972499">
      <w:bodyDiv w:val="1"/>
      <w:marLeft w:val="0"/>
      <w:marRight w:val="0"/>
      <w:marTop w:val="0"/>
      <w:marBottom w:val="0"/>
      <w:divBdr>
        <w:top w:val="none" w:sz="0" w:space="0" w:color="auto"/>
        <w:left w:val="none" w:sz="0" w:space="0" w:color="auto"/>
        <w:bottom w:val="none" w:sz="0" w:space="0" w:color="auto"/>
        <w:right w:val="none" w:sz="0" w:space="0" w:color="auto"/>
      </w:divBdr>
    </w:div>
    <w:div w:id="916551327">
      <w:bodyDiv w:val="1"/>
      <w:marLeft w:val="0"/>
      <w:marRight w:val="0"/>
      <w:marTop w:val="0"/>
      <w:marBottom w:val="0"/>
      <w:divBdr>
        <w:top w:val="none" w:sz="0" w:space="0" w:color="auto"/>
        <w:left w:val="none" w:sz="0" w:space="0" w:color="auto"/>
        <w:bottom w:val="none" w:sz="0" w:space="0" w:color="auto"/>
        <w:right w:val="none" w:sz="0" w:space="0" w:color="auto"/>
      </w:divBdr>
    </w:div>
    <w:div w:id="965693793">
      <w:bodyDiv w:val="1"/>
      <w:marLeft w:val="0"/>
      <w:marRight w:val="0"/>
      <w:marTop w:val="0"/>
      <w:marBottom w:val="0"/>
      <w:divBdr>
        <w:top w:val="none" w:sz="0" w:space="0" w:color="auto"/>
        <w:left w:val="none" w:sz="0" w:space="0" w:color="auto"/>
        <w:bottom w:val="none" w:sz="0" w:space="0" w:color="auto"/>
        <w:right w:val="none" w:sz="0" w:space="0" w:color="auto"/>
      </w:divBdr>
    </w:div>
    <w:div w:id="996762346">
      <w:bodyDiv w:val="1"/>
      <w:marLeft w:val="0"/>
      <w:marRight w:val="0"/>
      <w:marTop w:val="0"/>
      <w:marBottom w:val="0"/>
      <w:divBdr>
        <w:top w:val="none" w:sz="0" w:space="0" w:color="auto"/>
        <w:left w:val="none" w:sz="0" w:space="0" w:color="auto"/>
        <w:bottom w:val="none" w:sz="0" w:space="0" w:color="auto"/>
        <w:right w:val="none" w:sz="0" w:space="0" w:color="auto"/>
      </w:divBdr>
      <w:divsChild>
        <w:div w:id="944465665">
          <w:marLeft w:val="0"/>
          <w:marRight w:val="0"/>
          <w:marTop w:val="0"/>
          <w:marBottom w:val="0"/>
          <w:divBdr>
            <w:top w:val="none" w:sz="0" w:space="0" w:color="auto"/>
            <w:left w:val="none" w:sz="0" w:space="0" w:color="auto"/>
            <w:bottom w:val="none" w:sz="0" w:space="0" w:color="auto"/>
            <w:right w:val="none" w:sz="0" w:space="0" w:color="auto"/>
          </w:divBdr>
          <w:divsChild>
            <w:div w:id="808207298">
              <w:marLeft w:val="0"/>
              <w:marRight w:val="0"/>
              <w:marTop w:val="0"/>
              <w:marBottom w:val="0"/>
              <w:divBdr>
                <w:top w:val="none" w:sz="0" w:space="0" w:color="auto"/>
                <w:left w:val="none" w:sz="0" w:space="0" w:color="auto"/>
                <w:bottom w:val="none" w:sz="0" w:space="0" w:color="auto"/>
                <w:right w:val="none" w:sz="0" w:space="0" w:color="auto"/>
              </w:divBdr>
            </w:div>
            <w:div w:id="8418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6981">
      <w:bodyDiv w:val="1"/>
      <w:marLeft w:val="0"/>
      <w:marRight w:val="0"/>
      <w:marTop w:val="0"/>
      <w:marBottom w:val="0"/>
      <w:divBdr>
        <w:top w:val="none" w:sz="0" w:space="0" w:color="auto"/>
        <w:left w:val="none" w:sz="0" w:space="0" w:color="auto"/>
        <w:bottom w:val="none" w:sz="0" w:space="0" w:color="auto"/>
        <w:right w:val="none" w:sz="0" w:space="0" w:color="auto"/>
      </w:divBdr>
    </w:div>
    <w:div w:id="1024400959">
      <w:bodyDiv w:val="1"/>
      <w:marLeft w:val="0"/>
      <w:marRight w:val="0"/>
      <w:marTop w:val="0"/>
      <w:marBottom w:val="0"/>
      <w:divBdr>
        <w:top w:val="none" w:sz="0" w:space="0" w:color="auto"/>
        <w:left w:val="none" w:sz="0" w:space="0" w:color="auto"/>
        <w:bottom w:val="none" w:sz="0" w:space="0" w:color="auto"/>
        <w:right w:val="none" w:sz="0" w:space="0" w:color="auto"/>
      </w:divBdr>
    </w:div>
    <w:div w:id="1125126498">
      <w:bodyDiv w:val="1"/>
      <w:marLeft w:val="0"/>
      <w:marRight w:val="0"/>
      <w:marTop w:val="0"/>
      <w:marBottom w:val="0"/>
      <w:divBdr>
        <w:top w:val="none" w:sz="0" w:space="0" w:color="auto"/>
        <w:left w:val="none" w:sz="0" w:space="0" w:color="auto"/>
        <w:bottom w:val="none" w:sz="0" w:space="0" w:color="auto"/>
        <w:right w:val="none" w:sz="0" w:space="0" w:color="auto"/>
      </w:divBdr>
    </w:div>
    <w:div w:id="1136413453">
      <w:bodyDiv w:val="1"/>
      <w:marLeft w:val="0"/>
      <w:marRight w:val="0"/>
      <w:marTop w:val="0"/>
      <w:marBottom w:val="0"/>
      <w:divBdr>
        <w:top w:val="none" w:sz="0" w:space="0" w:color="auto"/>
        <w:left w:val="none" w:sz="0" w:space="0" w:color="auto"/>
        <w:bottom w:val="none" w:sz="0" w:space="0" w:color="auto"/>
        <w:right w:val="none" w:sz="0" w:space="0" w:color="auto"/>
      </w:divBdr>
    </w:div>
    <w:div w:id="1230070502">
      <w:bodyDiv w:val="1"/>
      <w:marLeft w:val="0"/>
      <w:marRight w:val="0"/>
      <w:marTop w:val="0"/>
      <w:marBottom w:val="0"/>
      <w:divBdr>
        <w:top w:val="none" w:sz="0" w:space="0" w:color="auto"/>
        <w:left w:val="none" w:sz="0" w:space="0" w:color="auto"/>
        <w:bottom w:val="none" w:sz="0" w:space="0" w:color="auto"/>
        <w:right w:val="none" w:sz="0" w:space="0" w:color="auto"/>
      </w:divBdr>
      <w:divsChild>
        <w:div w:id="1710103482">
          <w:marLeft w:val="0"/>
          <w:marRight w:val="0"/>
          <w:marTop w:val="0"/>
          <w:marBottom w:val="0"/>
          <w:divBdr>
            <w:top w:val="none" w:sz="0" w:space="0" w:color="auto"/>
            <w:left w:val="none" w:sz="0" w:space="0" w:color="auto"/>
            <w:bottom w:val="none" w:sz="0" w:space="0" w:color="auto"/>
            <w:right w:val="none" w:sz="0" w:space="0" w:color="auto"/>
          </w:divBdr>
          <w:divsChild>
            <w:div w:id="1680036265">
              <w:marLeft w:val="0"/>
              <w:marRight w:val="0"/>
              <w:marTop w:val="0"/>
              <w:marBottom w:val="0"/>
              <w:divBdr>
                <w:top w:val="none" w:sz="0" w:space="0" w:color="auto"/>
                <w:left w:val="none" w:sz="0" w:space="0" w:color="auto"/>
                <w:bottom w:val="none" w:sz="0" w:space="0" w:color="auto"/>
                <w:right w:val="none" w:sz="0" w:space="0" w:color="auto"/>
              </w:divBdr>
              <w:divsChild>
                <w:div w:id="891387682">
                  <w:marLeft w:val="0"/>
                  <w:marRight w:val="0"/>
                  <w:marTop w:val="0"/>
                  <w:marBottom w:val="0"/>
                  <w:divBdr>
                    <w:top w:val="none" w:sz="0" w:space="0" w:color="auto"/>
                    <w:left w:val="none" w:sz="0" w:space="0" w:color="auto"/>
                    <w:bottom w:val="none" w:sz="0" w:space="0" w:color="auto"/>
                    <w:right w:val="none" w:sz="0" w:space="0" w:color="auto"/>
                  </w:divBdr>
                  <w:divsChild>
                    <w:div w:id="578174638">
                      <w:marLeft w:val="-15"/>
                      <w:marRight w:val="0"/>
                      <w:marTop w:val="0"/>
                      <w:marBottom w:val="0"/>
                      <w:divBdr>
                        <w:top w:val="none" w:sz="0" w:space="0" w:color="auto"/>
                        <w:left w:val="none" w:sz="0" w:space="0" w:color="auto"/>
                        <w:bottom w:val="none" w:sz="0" w:space="0" w:color="auto"/>
                        <w:right w:val="none" w:sz="0" w:space="0" w:color="auto"/>
                      </w:divBdr>
                      <w:divsChild>
                        <w:div w:id="1851094876">
                          <w:marLeft w:val="0"/>
                          <w:marRight w:val="0"/>
                          <w:marTop w:val="100"/>
                          <w:marBottom w:val="100"/>
                          <w:divBdr>
                            <w:top w:val="none" w:sz="0" w:space="0" w:color="auto"/>
                            <w:left w:val="none" w:sz="0" w:space="0" w:color="auto"/>
                            <w:bottom w:val="none" w:sz="0" w:space="0" w:color="auto"/>
                            <w:right w:val="none" w:sz="0" w:space="0" w:color="auto"/>
                          </w:divBdr>
                          <w:divsChild>
                            <w:div w:id="1966545177">
                              <w:marLeft w:val="0"/>
                              <w:marRight w:val="0"/>
                              <w:marTop w:val="0"/>
                              <w:marBottom w:val="0"/>
                              <w:divBdr>
                                <w:top w:val="none" w:sz="0" w:space="0" w:color="auto"/>
                                <w:left w:val="none" w:sz="0" w:space="0" w:color="auto"/>
                                <w:bottom w:val="none" w:sz="0" w:space="0" w:color="auto"/>
                                <w:right w:val="none" w:sz="0" w:space="0" w:color="auto"/>
                              </w:divBdr>
                              <w:divsChild>
                                <w:div w:id="278222927">
                                  <w:marLeft w:val="0"/>
                                  <w:marRight w:val="0"/>
                                  <w:marTop w:val="0"/>
                                  <w:marBottom w:val="0"/>
                                  <w:divBdr>
                                    <w:top w:val="none" w:sz="0" w:space="0" w:color="auto"/>
                                    <w:left w:val="none" w:sz="0" w:space="0" w:color="auto"/>
                                    <w:bottom w:val="none" w:sz="0" w:space="0" w:color="auto"/>
                                    <w:right w:val="none" w:sz="0" w:space="0" w:color="auto"/>
                                  </w:divBdr>
                                  <w:divsChild>
                                    <w:div w:id="1778062111">
                                      <w:marLeft w:val="0"/>
                                      <w:marRight w:val="0"/>
                                      <w:marTop w:val="0"/>
                                      <w:marBottom w:val="0"/>
                                      <w:divBdr>
                                        <w:top w:val="none" w:sz="0" w:space="0" w:color="auto"/>
                                        <w:left w:val="none" w:sz="0" w:space="0" w:color="auto"/>
                                        <w:bottom w:val="none" w:sz="0" w:space="0" w:color="auto"/>
                                        <w:right w:val="none" w:sz="0" w:space="0" w:color="auto"/>
                                      </w:divBdr>
                                      <w:divsChild>
                                        <w:div w:id="2056346149">
                                          <w:marLeft w:val="0"/>
                                          <w:marRight w:val="0"/>
                                          <w:marTop w:val="0"/>
                                          <w:marBottom w:val="0"/>
                                          <w:divBdr>
                                            <w:top w:val="none" w:sz="0" w:space="0" w:color="auto"/>
                                            <w:left w:val="none" w:sz="0" w:space="0" w:color="auto"/>
                                            <w:bottom w:val="none" w:sz="0" w:space="0" w:color="auto"/>
                                            <w:right w:val="none" w:sz="0" w:space="0" w:color="auto"/>
                                          </w:divBdr>
                                          <w:divsChild>
                                            <w:div w:id="596409112">
                                              <w:marLeft w:val="0"/>
                                              <w:marRight w:val="0"/>
                                              <w:marTop w:val="0"/>
                                              <w:marBottom w:val="0"/>
                                              <w:divBdr>
                                                <w:top w:val="none" w:sz="0" w:space="0" w:color="auto"/>
                                                <w:left w:val="none" w:sz="0" w:space="0" w:color="auto"/>
                                                <w:bottom w:val="none" w:sz="0" w:space="0" w:color="auto"/>
                                                <w:right w:val="none" w:sz="0" w:space="0" w:color="auto"/>
                                              </w:divBdr>
                                              <w:divsChild>
                                                <w:div w:id="2095317446">
                                                  <w:marLeft w:val="0"/>
                                                  <w:marRight w:val="0"/>
                                                  <w:marTop w:val="0"/>
                                                  <w:marBottom w:val="0"/>
                                                  <w:divBdr>
                                                    <w:top w:val="none" w:sz="0" w:space="0" w:color="auto"/>
                                                    <w:left w:val="none" w:sz="0" w:space="0" w:color="auto"/>
                                                    <w:bottom w:val="none" w:sz="0" w:space="0" w:color="auto"/>
                                                    <w:right w:val="none" w:sz="0" w:space="0" w:color="auto"/>
                                                  </w:divBdr>
                                                  <w:divsChild>
                                                    <w:div w:id="1124689710">
                                                      <w:marLeft w:val="0"/>
                                                      <w:marRight w:val="0"/>
                                                      <w:marTop w:val="0"/>
                                                      <w:marBottom w:val="0"/>
                                                      <w:divBdr>
                                                        <w:top w:val="none" w:sz="0" w:space="0" w:color="auto"/>
                                                        <w:left w:val="none" w:sz="0" w:space="0" w:color="auto"/>
                                                        <w:bottom w:val="none" w:sz="0" w:space="0" w:color="auto"/>
                                                        <w:right w:val="none" w:sz="0" w:space="0" w:color="auto"/>
                                                      </w:divBdr>
                                                      <w:divsChild>
                                                        <w:div w:id="531962360">
                                                          <w:marLeft w:val="0"/>
                                                          <w:marRight w:val="0"/>
                                                          <w:marTop w:val="0"/>
                                                          <w:marBottom w:val="0"/>
                                                          <w:divBdr>
                                                            <w:top w:val="none" w:sz="0" w:space="0" w:color="auto"/>
                                                            <w:left w:val="none" w:sz="0" w:space="0" w:color="auto"/>
                                                            <w:bottom w:val="none" w:sz="0" w:space="0" w:color="auto"/>
                                                            <w:right w:val="none" w:sz="0" w:space="0" w:color="auto"/>
                                                          </w:divBdr>
                                                          <w:divsChild>
                                                            <w:div w:id="1250044772">
                                                              <w:marLeft w:val="0"/>
                                                              <w:marRight w:val="0"/>
                                                              <w:marTop w:val="0"/>
                                                              <w:marBottom w:val="0"/>
                                                              <w:divBdr>
                                                                <w:top w:val="none" w:sz="0" w:space="0" w:color="auto"/>
                                                                <w:left w:val="none" w:sz="0" w:space="0" w:color="auto"/>
                                                                <w:bottom w:val="none" w:sz="0" w:space="0" w:color="auto"/>
                                                                <w:right w:val="none" w:sz="0" w:space="0" w:color="auto"/>
                                                              </w:divBdr>
                                                              <w:divsChild>
                                                                <w:div w:id="1449662804">
                                                                  <w:marLeft w:val="0"/>
                                                                  <w:marRight w:val="0"/>
                                                                  <w:marTop w:val="0"/>
                                                                  <w:marBottom w:val="0"/>
                                                                  <w:divBdr>
                                                                    <w:top w:val="single" w:sz="6" w:space="0" w:color="E5E6E9"/>
                                                                    <w:left w:val="single" w:sz="6" w:space="0" w:color="DFE0E4"/>
                                                                    <w:bottom w:val="single" w:sz="6" w:space="0" w:color="D0D1D5"/>
                                                                    <w:right w:val="single" w:sz="6" w:space="0" w:color="DFE0E4"/>
                                                                  </w:divBdr>
                                                                  <w:divsChild>
                                                                    <w:div w:id="132065055">
                                                                      <w:marLeft w:val="0"/>
                                                                      <w:marRight w:val="0"/>
                                                                      <w:marTop w:val="0"/>
                                                                      <w:marBottom w:val="0"/>
                                                                      <w:divBdr>
                                                                        <w:top w:val="none" w:sz="0" w:space="0" w:color="auto"/>
                                                                        <w:left w:val="none" w:sz="0" w:space="0" w:color="auto"/>
                                                                        <w:bottom w:val="none" w:sz="0" w:space="0" w:color="auto"/>
                                                                        <w:right w:val="none" w:sz="0" w:space="0" w:color="auto"/>
                                                                      </w:divBdr>
                                                                      <w:divsChild>
                                                                        <w:div w:id="1159227820">
                                                                          <w:marLeft w:val="0"/>
                                                                          <w:marRight w:val="0"/>
                                                                          <w:marTop w:val="0"/>
                                                                          <w:marBottom w:val="0"/>
                                                                          <w:divBdr>
                                                                            <w:top w:val="single" w:sz="6" w:space="0" w:color="E5E6E9"/>
                                                                            <w:left w:val="single" w:sz="6" w:space="0" w:color="DFE0E4"/>
                                                                            <w:bottom w:val="single" w:sz="6" w:space="0" w:color="D0D1D5"/>
                                                                            <w:right w:val="single" w:sz="6" w:space="0" w:color="DFE0E4"/>
                                                                          </w:divBdr>
                                                                          <w:divsChild>
                                                                            <w:div w:id="1287010493">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1166942716">
                                                                                      <w:marLeft w:val="0"/>
                                                                                      <w:marRight w:val="0"/>
                                                                                      <w:marTop w:val="0"/>
                                                                                      <w:marBottom w:val="0"/>
                                                                                      <w:divBdr>
                                                                                        <w:top w:val="none" w:sz="0" w:space="0" w:color="auto"/>
                                                                                        <w:left w:val="none" w:sz="0" w:space="0" w:color="auto"/>
                                                                                        <w:bottom w:val="none" w:sz="0" w:space="0" w:color="auto"/>
                                                                                        <w:right w:val="none" w:sz="0" w:space="0" w:color="auto"/>
                                                                                      </w:divBdr>
                                                                                      <w:divsChild>
                                                                                        <w:div w:id="1188249526">
                                                                                          <w:marLeft w:val="0"/>
                                                                                          <w:marRight w:val="0"/>
                                                                                          <w:marTop w:val="0"/>
                                                                                          <w:marBottom w:val="0"/>
                                                                                          <w:divBdr>
                                                                                            <w:top w:val="none" w:sz="0" w:space="0" w:color="auto"/>
                                                                                            <w:left w:val="none" w:sz="0" w:space="0" w:color="auto"/>
                                                                                            <w:bottom w:val="none" w:sz="0" w:space="0" w:color="auto"/>
                                                                                            <w:right w:val="none" w:sz="0" w:space="0" w:color="auto"/>
                                                                                          </w:divBdr>
                                                                                          <w:divsChild>
                                                                                            <w:div w:id="2058167547">
                                                                                              <w:marLeft w:val="0"/>
                                                                                              <w:marRight w:val="0"/>
                                                                                              <w:marTop w:val="0"/>
                                                                                              <w:marBottom w:val="0"/>
                                                                                              <w:divBdr>
                                                                                                <w:top w:val="none" w:sz="0" w:space="0" w:color="auto"/>
                                                                                                <w:left w:val="none" w:sz="0" w:space="0" w:color="auto"/>
                                                                                                <w:bottom w:val="none" w:sz="0" w:space="0" w:color="auto"/>
                                                                                                <w:right w:val="none" w:sz="0" w:space="0" w:color="auto"/>
                                                                                              </w:divBdr>
                                                                                              <w:divsChild>
                                                                                                <w:div w:id="14928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9114">
      <w:bodyDiv w:val="1"/>
      <w:marLeft w:val="0"/>
      <w:marRight w:val="0"/>
      <w:marTop w:val="0"/>
      <w:marBottom w:val="0"/>
      <w:divBdr>
        <w:top w:val="none" w:sz="0" w:space="0" w:color="auto"/>
        <w:left w:val="none" w:sz="0" w:space="0" w:color="auto"/>
        <w:bottom w:val="none" w:sz="0" w:space="0" w:color="auto"/>
        <w:right w:val="none" w:sz="0" w:space="0" w:color="auto"/>
      </w:divBdr>
    </w:div>
    <w:div w:id="1238979427">
      <w:bodyDiv w:val="1"/>
      <w:marLeft w:val="0"/>
      <w:marRight w:val="0"/>
      <w:marTop w:val="0"/>
      <w:marBottom w:val="0"/>
      <w:divBdr>
        <w:top w:val="none" w:sz="0" w:space="0" w:color="auto"/>
        <w:left w:val="none" w:sz="0" w:space="0" w:color="auto"/>
        <w:bottom w:val="none" w:sz="0" w:space="0" w:color="auto"/>
        <w:right w:val="none" w:sz="0" w:space="0" w:color="auto"/>
      </w:divBdr>
    </w:div>
    <w:div w:id="1305967675">
      <w:bodyDiv w:val="1"/>
      <w:marLeft w:val="0"/>
      <w:marRight w:val="0"/>
      <w:marTop w:val="0"/>
      <w:marBottom w:val="0"/>
      <w:divBdr>
        <w:top w:val="none" w:sz="0" w:space="0" w:color="auto"/>
        <w:left w:val="none" w:sz="0" w:space="0" w:color="auto"/>
        <w:bottom w:val="none" w:sz="0" w:space="0" w:color="auto"/>
        <w:right w:val="none" w:sz="0" w:space="0" w:color="auto"/>
      </w:divBdr>
      <w:divsChild>
        <w:div w:id="172383294">
          <w:marLeft w:val="0"/>
          <w:marRight w:val="0"/>
          <w:marTop w:val="0"/>
          <w:marBottom w:val="0"/>
          <w:divBdr>
            <w:top w:val="none" w:sz="0" w:space="0" w:color="auto"/>
            <w:left w:val="none" w:sz="0" w:space="0" w:color="auto"/>
            <w:bottom w:val="none" w:sz="0" w:space="0" w:color="auto"/>
            <w:right w:val="none" w:sz="0" w:space="0" w:color="auto"/>
          </w:divBdr>
          <w:divsChild>
            <w:div w:id="1724256357">
              <w:marLeft w:val="0"/>
              <w:marRight w:val="0"/>
              <w:marTop w:val="0"/>
              <w:marBottom w:val="0"/>
              <w:divBdr>
                <w:top w:val="none" w:sz="0" w:space="0" w:color="auto"/>
                <w:left w:val="none" w:sz="0" w:space="0" w:color="auto"/>
                <w:bottom w:val="none" w:sz="0" w:space="0" w:color="auto"/>
                <w:right w:val="none" w:sz="0" w:space="0" w:color="auto"/>
              </w:divBdr>
              <w:divsChild>
                <w:div w:id="1017804411">
                  <w:marLeft w:val="0"/>
                  <w:marRight w:val="0"/>
                  <w:marTop w:val="0"/>
                  <w:marBottom w:val="0"/>
                  <w:divBdr>
                    <w:top w:val="none" w:sz="0" w:space="0" w:color="auto"/>
                    <w:left w:val="none" w:sz="0" w:space="0" w:color="auto"/>
                    <w:bottom w:val="none" w:sz="0" w:space="0" w:color="auto"/>
                    <w:right w:val="none" w:sz="0" w:space="0" w:color="auto"/>
                  </w:divBdr>
                  <w:divsChild>
                    <w:div w:id="2024473008">
                      <w:marLeft w:val="0"/>
                      <w:marRight w:val="0"/>
                      <w:marTop w:val="0"/>
                      <w:marBottom w:val="0"/>
                      <w:divBdr>
                        <w:top w:val="none" w:sz="0" w:space="0" w:color="auto"/>
                        <w:left w:val="none" w:sz="0" w:space="0" w:color="auto"/>
                        <w:bottom w:val="none" w:sz="0" w:space="0" w:color="auto"/>
                        <w:right w:val="none" w:sz="0" w:space="0" w:color="auto"/>
                      </w:divBdr>
                      <w:divsChild>
                        <w:div w:id="1533301325">
                          <w:marLeft w:val="120"/>
                          <w:marRight w:val="120"/>
                          <w:marTop w:val="120"/>
                          <w:marBottom w:val="120"/>
                          <w:divBdr>
                            <w:top w:val="none" w:sz="0" w:space="0" w:color="auto"/>
                            <w:left w:val="none" w:sz="0" w:space="0" w:color="auto"/>
                            <w:bottom w:val="none" w:sz="0" w:space="0" w:color="auto"/>
                            <w:right w:val="none" w:sz="0" w:space="0" w:color="auto"/>
                          </w:divBdr>
                          <w:divsChild>
                            <w:div w:id="963849585">
                              <w:marLeft w:val="0"/>
                              <w:marRight w:val="0"/>
                              <w:marTop w:val="0"/>
                              <w:marBottom w:val="0"/>
                              <w:divBdr>
                                <w:top w:val="single" w:sz="6" w:space="8" w:color="CCCCCC"/>
                                <w:left w:val="none" w:sz="0" w:space="0" w:color="auto"/>
                                <w:bottom w:val="none" w:sz="0" w:space="0" w:color="auto"/>
                                <w:right w:val="none" w:sz="0" w:space="0" w:color="auto"/>
                              </w:divBdr>
                              <w:divsChild>
                                <w:div w:id="353305578">
                                  <w:marLeft w:val="0"/>
                                  <w:marRight w:val="0"/>
                                  <w:marTop w:val="0"/>
                                  <w:marBottom w:val="0"/>
                                  <w:divBdr>
                                    <w:top w:val="none" w:sz="0" w:space="0" w:color="auto"/>
                                    <w:left w:val="none" w:sz="0" w:space="0" w:color="auto"/>
                                    <w:bottom w:val="none" w:sz="0" w:space="0" w:color="auto"/>
                                    <w:right w:val="none" w:sz="0" w:space="0" w:color="auto"/>
                                  </w:divBdr>
                                  <w:divsChild>
                                    <w:div w:id="131951021">
                                      <w:marLeft w:val="0"/>
                                      <w:marRight w:val="0"/>
                                      <w:marTop w:val="0"/>
                                      <w:marBottom w:val="0"/>
                                      <w:divBdr>
                                        <w:top w:val="none" w:sz="0" w:space="0" w:color="auto"/>
                                        <w:left w:val="none" w:sz="0" w:space="0" w:color="auto"/>
                                        <w:bottom w:val="none" w:sz="0" w:space="0" w:color="auto"/>
                                        <w:right w:val="none" w:sz="0" w:space="0" w:color="auto"/>
                                      </w:divBdr>
                                    </w:div>
                                    <w:div w:id="161941908">
                                      <w:marLeft w:val="0"/>
                                      <w:marRight w:val="0"/>
                                      <w:marTop w:val="0"/>
                                      <w:marBottom w:val="0"/>
                                      <w:divBdr>
                                        <w:top w:val="none" w:sz="0" w:space="0" w:color="auto"/>
                                        <w:left w:val="none" w:sz="0" w:space="0" w:color="auto"/>
                                        <w:bottom w:val="none" w:sz="0" w:space="0" w:color="auto"/>
                                        <w:right w:val="none" w:sz="0" w:space="0" w:color="auto"/>
                                      </w:divBdr>
                                    </w:div>
                                    <w:div w:id="444810195">
                                      <w:marLeft w:val="0"/>
                                      <w:marRight w:val="0"/>
                                      <w:marTop w:val="0"/>
                                      <w:marBottom w:val="0"/>
                                      <w:divBdr>
                                        <w:top w:val="none" w:sz="0" w:space="0" w:color="auto"/>
                                        <w:left w:val="none" w:sz="0" w:space="0" w:color="auto"/>
                                        <w:bottom w:val="none" w:sz="0" w:space="0" w:color="auto"/>
                                        <w:right w:val="none" w:sz="0" w:space="0" w:color="auto"/>
                                      </w:divBdr>
                                    </w:div>
                                    <w:div w:id="502013433">
                                      <w:marLeft w:val="0"/>
                                      <w:marRight w:val="0"/>
                                      <w:marTop w:val="0"/>
                                      <w:marBottom w:val="0"/>
                                      <w:divBdr>
                                        <w:top w:val="none" w:sz="0" w:space="0" w:color="auto"/>
                                        <w:left w:val="none" w:sz="0" w:space="0" w:color="auto"/>
                                        <w:bottom w:val="none" w:sz="0" w:space="0" w:color="auto"/>
                                        <w:right w:val="none" w:sz="0" w:space="0" w:color="auto"/>
                                      </w:divBdr>
                                    </w:div>
                                    <w:div w:id="639193020">
                                      <w:marLeft w:val="0"/>
                                      <w:marRight w:val="0"/>
                                      <w:marTop w:val="0"/>
                                      <w:marBottom w:val="0"/>
                                      <w:divBdr>
                                        <w:top w:val="none" w:sz="0" w:space="0" w:color="auto"/>
                                        <w:left w:val="none" w:sz="0" w:space="0" w:color="auto"/>
                                        <w:bottom w:val="none" w:sz="0" w:space="0" w:color="auto"/>
                                        <w:right w:val="none" w:sz="0" w:space="0" w:color="auto"/>
                                      </w:divBdr>
                                    </w:div>
                                    <w:div w:id="978340488">
                                      <w:marLeft w:val="0"/>
                                      <w:marRight w:val="0"/>
                                      <w:marTop w:val="0"/>
                                      <w:marBottom w:val="0"/>
                                      <w:divBdr>
                                        <w:top w:val="none" w:sz="0" w:space="0" w:color="auto"/>
                                        <w:left w:val="none" w:sz="0" w:space="0" w:color="auto"/>
                                        <w:bottom w:val="none" w:sz="0" w:space="0" w:color="auto"/>
                                        <w:right w:val="none" w:sz="0" w:space="0" w:color="auto"/>
                                      </w:divBdr>
                                    </w:div>
                                    <w:div w:id="1479419684">
                                      <w:marLeft w:val="0"/>
                                      <w:marRight w:val="0"/>
                                      <w:marTop w:val="0"/>
                                      <w:marBottom w:val="0"/>
                                      <w:divBdr>
                                        <w:top w:val="none" w:sz="0" w:space="0" w:color="auto"/>
                                        <w:left w:val="none" w:sz="0" w:space="0" w:color="auto"/>
                                        <w:bottom w:val="none" w:sz="0" w:space="0" w:color="auto"/>
                                        <w:right w:val="none" w:sz="0" w:space="0" w:color="auto"/>
                                      </w:divBdr>
                                    </w:div>
                                    <w:div w:id="1751655948">
                                      <w:marLeft w:val="0"/>
                                      <w:marRight w:val="0"/>
                                      <w:marTop w:val="0"/>
                                      <w:marBottom w:val="0"/>
                                      <w:divBdr>
                                        <w:top w:val="none" w:sz="0" w:space="0" w:color="auto"/>
                                        <w:left w:val="none" w:sz="0" w:space="0" w:color="auto"/>
                                        <w:bottom w:val="none" w:sz="0" w:space="0" w:color="auto"/>
                                        <w:right w:val="none" w:sz="0" w:space="0" w:color="auto"/>
                                      </w:divBdr>
                                    </w:div>
                                    <w:div w:id="20735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14362">
      <w:bodyDiv w:val="1"/>
      <w:marLeft w:val="0"/>
      <w:marRight w:val="0"/>
      <w:marTop w:val="0"/>
      <w:marBottom w:val="0"/>
      <w:divBdr>
        <w:top w:val="none" w:sz="0" w:space="0" w:color="auto"/>
        <w:left w:val="none" w:sz="0" w:space="0" w:color="auto"/>
        <w:bottom w:val="none" w:sz="0" w:space="0" w:color="auto"/>
        <w:right w:val="none" w:sz="0" w:space="0" w:color="auto"/>
      </w:divBdr>
    </w:div>
    <w:div w:id="1330209321">
      <w:bodyDiv w:val="1"/>
      <w:marLeft w:val="0"/>
      <w:marRight w:val="0"/>
      <w:marTop w:val="0"/>
      <w:marBottom w:val="0"/>
      <w:divBdr>
        <w:top w:val="none" w:sz="0" w:space="0" w:color="auto"/>
        <w:left w:val="none" w:sz="0" w:space="0" w:color="auto"/>
        <w:bottom w:val="none" w:sz="0" w:space="0" w:color="auto"/>
        <w:right w:val="none" w:sz="0" w:space="0" w:color="auto"/>
      </w:divBdr>
    </w:div>
    <w:div w:id="1396048733">
      <w:bodyDiv w:val="1"/>
      <w:marLeft w:val="0"/>
      <w:marRight w:val="0"/>
      <w:marTop w:val="0"/>
      <w:marBottom w:val="0"/>
      <w:divBdr>
        <w:top w:val="none" w:sz="0" w:space="0" w:color="auto"/>
        <w:left w:val="none" w:sz="0" w:space="0" w:color="auto"/>
        <w:bottom w:val="none" w:sz="0" w:space="0" w:color="auto"/>
        <w:right w:val="none" w:sz="0" w:space="0" w:color="auto"/>
      </w:divBdr>
    </w:div>
    <w:div w:id="1417239890">
      <w:bodyDiv w:val="1"/>
      <w:marLeft w:val="0"/>
      <w:marRight w:val="0"/>
      <w:marTop w:val="0"/>
      <w:marBottom w:val="0"/>
      <w:divBdr>
        <w:top w:val="none" w:sz="0" w:space="0" w:color="auto"/>
        <w:left w:val="none" w:sz="0" w:space="0" w:color="auto"/>
        <w:bottom w:val="none" w:sz="0" w:space="0" w:color="auto"/>
        <w:right w:val="none" w:sz="0" w:space="0" w:color="auto"/>
      </w:divBdr>
      <w:divsChild>
        <w:div w:id="527839908">
          <w:marLeft w:val="0"/>
          <w:marRight w:val="0"/>
          <w:marTop w:val="0"/>
          <w:marBottom w:val="0"/>
          <w:divBdr>
            <w:top w:val="none" w:sz="0" w:space="0" w:color="auto"/>
            <w:left w:val="none" w:sz="0" w:space="0" w:color="auto"/>
            <w:bottom w:val="none" w:sz="0" w:space="0" w:color="auto"/>
            <w:right w:val="none" w:sz="0" w:space="0" w:color="auto"/>
          </w:divBdr>
          <w:divsChild>
            <w:div w:id="5522874">
              <w:marLeft w:val="0"/>
              <w:marRight w:val="0"/>
              <w:marTop w:val="0"/>
              <w:marBottom w:val="0"/>
              <w:divBdr>
                <w:top w:val="none" w:sz="0" w:space="0" w:color="auto"/>
                <w:left w:val="none" w:sz="0" w:space="0" w:color="auto"/>
                <w:bottom w:val="none" w:sz="0" w:space="0" w:color="auto"/>
                <w:right w:val="none" w:sz="0" w:space="0" w:color="auto"/>
              </w:divBdr>
            </w:div>
            <w:div w:id="4820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9573">
      <w:bodyDiv w:val="1"/>
      <w:marLeft w:val="0"/>
      <w:marRight w:val="0"/>
      <w:marTop w:val="0"/>
      <w:marBottom w:val="0"/>
      <w:divBdr>
        <w:top w:val="none" w:sz="0" w:space="0" w:color="auto"/>
        <w:left w:val="none" w:sz="0" w:space="0" w:color="auto"/>
        <w:bottom w:val="none" w:sz="0" w:space="0" w:color="auto"/>
        <w:right w:val="none" w:sz="0" w:space="0" w:color="auto"/>
      </w:divBdr>
    </w:div>
    <w:div w:id="1538661674">
      <w:bodyDiv w:val="1"/>
      <w:marLeft w:val="0"/>
      <w:marRight w:val="0"/>
      <w:marTop w:val="0"/>
      <w:marBottom w:val="0"/>
      <w:divBdr>
        <w:top w:val="none" w:sz="0" w:space="0" w:color="auto"/>
        <w:left w:val="none" w:sz="0" w:space="0" w:color="auto"/>
        <w:bottom w:val="none" w:sz="0" w:space="0" w:color="auto"/>
        <w:right w:val="none" w:sz="0" w:space="0" w:color="auto"/>
      </w:divBdr>
    </w:div>
    <w:div w:id="1542669578">
      <w:bodyDiv w:val="1"/>
      <w:marLeft w:val="0"/>
      <w:marRight w:val="0"/>
      <w:marTop w:val="0"/>
      <w:marBottom w:val="0"/>
      <w:divBdr>
        <w:top w:val="none" w:sz="0" w:space="0" w:color="auto"/>
        <w:left w:val="none" w:sz="0" w:space="0" w:color="auto"/>
        <w:bottom w:val="none" w:sz="0" w:space="0" w:color="auto"/>
        <w:right w:val="none" w:sz="0" w:space="0" w:color="auto"/>
      </w:divBdr>
    </w:div>
    <w:div w:id="1572236043">
      <w:bodyDiv w:val="1"/>
      <w:marLeft w:val="0"/>
      <w:marRight w:val="0"/>
      <w:marTop w:val="0"/>
      <w:marBottom w:val="0"/>
      <w:divBdr>
        <w:top w:val="none" w:sz="0" w:space="0" w:color="auto"/>
        <w:left w:val="none" w:sz="0" w:space="0" w:color="auto"/>
        <w:bottom w:val="none" w:sz="0" w:space="0" w:color="auto"/>
        <w:right w:val="none" w:sz="0" w:space="0" w:color="auto"/>
      </w:divBdr>
      <w:divsChild>
        <w:div w:id="1143086364">
          <w:marLeft w:val="0"/>
          <w:marRight w:val="0"/>
          <w:marTop w:val="0"/>
          <w:marBottom w:val="0"/>
          <w:divBdr>
            <w:top w:val="none" w:sz="0" w:space="0" w:color="auto"/>
            <w:left w:val="none" w:sz="0" w:space="0" w:color="auto"/>
            <w:bottom w:val="none" w:sz="0" w:space="0" w:color="auto"/>
            <w:right w:val="none" w:sz="0" w:space="0" w:color="auto"/>
          </w:divBdr>
          <w:divsChild>
            <w:div w:id="1199782124">
              <w:marLeft w:val="-225"/>
              <w:marRight w:val="-225"/>
              <w:marTop w:val="0"/>
              <w:marBottom w:val="0"/>
              <w:divBdr>
                <w:top w:val="none" w:sz="0" w:space="0" w:color="auto"/>
                <w:left w:val="none" w:sz="0" w:space="0" w:color="auto"/>
                <w:bottom w:val="none" w:sz="0" w:space="0" w:color="auto"/>
                <w:right w:val="none" w:sz="0" w:space="0" w:color="auto"/>
              </w:divBdr>
              <w:divsChild>
                <w:div w:id="2088112261">
                  <w:marLeft w:val="0"/>
                  <w:marRight w:val="0"/>
                  <w:marTop w:val="0"/>
                  <w:marBottom w:val="0"/>
                  <w:divBdr>
                    <w:top w:val="none" w:sz="0" w:space="0" w:color="auto"/>
                    <w:left w:val="none" w:sz="0" w:space="0" w:color="auto"/>
                    <w:bottom w:val="none" w:sz="0" w:space="0" w:color="auto"/>
                    <w:right w:val="none" w:sz="0" w:space="0" w:color="auto"/>
                  </w:divBdr>
                  <w:divsChild>
                    <w:div w:id="556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8655">
      <w:bodyDiv w:val="1"/>
      <w:marLeft w:val="0"/>
      <w:marRight w:val="0"/>
      <w:marTop w:val="0"/>
      <w:marBottom w:val="0"/>
      <w:divBdr>
        <w:top w:val="none" w:sz="0" w:space="0" w:color="auto"/>
        <w:left w:val="none" w:sz="0" w:space="0" w:color="auto"/>
        <w:bottom w:val="none" w:sz="0" w:space="0" w:color="auto"/>
        <w:right w:val="none" w:sz="0" w:space="0" w:color="auto"/>
      </w:divBdr>
    </w:div>
    <w:div w:id="1618104547">
      <w:bodyDiv w:val="1"/>
      <w:marLeft w:val="0"/>
      <w:marRight w:val="0"/>
      <w:marTop w:val="0"/>
      <w:marBottom w:val="0"/>
      <w:divBdr>
        <w:top w:val="none" w:sz="0" w:space="0" w:color="auto"/>
        <w:left w:val="none" w:sz="0" w:space="0" w:color="auto"/>
        <w:bottom w:val="none" w:sz="0" w:space="0" w:color="auto"/>
        <w:right w:val="none" w:sz="0" w:space="0" w:color="auto"/>
      </w:divBdr>
    </w:div>
    <w:div w:id="1625772415">
      <w:bodyDiv w:val="1"/>
      <w:marLeft w:val="0"/>
      <w:marRight w:val="0"/>
      <w:marTop w:val="0"/>
      <w:marBottom w:val="0"/>
      <w:divBdr>
        <w:top w:val="none" w:sz="0" w:space="0" w:color="auto"/>
        <w:left w:val="none" w:sz="0" w:space="0" w:color="auto"/>
        <w:bottom w:val="none" w:sz="0" w:space="0" w:color="auto"/>
        <w:right w:val="none" w:sz="0" w:space="0" w:color="auto"/>
      </w:divBdr>
      <w:divsChild>
        <w:div w:id="1286233994">
          <w:marLeft w:val="0"/>
          <w:marRight w:val="0"/>
          <w:marTop w:val="0"/>
          <w:marBottom w:val="0"/>
          <w:divBdr>
            <w:top w:val="none" w:sz="0" w:space="0" w:color="auto"/>
            <w:left w:val="none" w:sz="0" w:space="0" w:color="auto"/>
            <w:bottom w:val="none" w:sz="0" w:space="0" w:color="auto"/>
            <w:right w:val="none" w:sz="0" w:space="0" w:color="auto"/>
          </w:divBdr>
          <w:divsChild>
            <w:div w:id="1926961065">
              <w:marLeft w:val="0"/>
              <w:marRight w:val="0"/>
              <w:marTop w:val="0"/>
              <w:marBottom w:val="0"/>
              <w:divBdr>
                <w:top w:val="none" w:sz="0" w:space="0" w:color="auto"/>
                <w:left w:val="none" w:sz="0" w:space="0" w:color="auto"/>
                <w:bottom w:val="none" w:sz="0" w:space="0" w:color="auto"/>
                <w:right w:val="none" w:sz="0" w:space="0" w:color="auto"/>
              </w:divBdr>
              <w:divsChild>
                <w:div w:id="1519463216">
                  <w:marLeft w:val="0"/>
                  <w:marRight w:val="0"/>
                  <w:marTop w:val="0"/>
                  <w:marBottom w:val="0"/>
                  <w:divBdr>
                    <w:top w:val="single" w:sz="6" w:space="0" w:color="A3A3A3"/>
                    <w:left w:val="single" w:sz="6" w:space="0" w:color="A3A3A3"/>
                    <w:bottom w:val="single" w:sz="6" w:space="0" w:color="A3A3A3"/>
                    <w:right w:val="single" w:sz="6" w:space="0" w:color="A3A3A3"/>
                  </w:divBdr>
                  <w:divsChild>
                    <w:div w:id="15427223">
                      <w:marLeft w:val="0"/>
                      <w:marRight w:val="0"/>
                      <w:marTop w:val="0"/>
                      <w:marBottom w:val="0"/>
                      <w:divBdr>
                        <w:top w:val="none" w:sz="0" w:space="0" w:color="auto"/>
                        <w:left w:val="none" w:sz="0" w:space="0" w:color="auto"/>
                        <w:bottom w:val="none" w:sz="0" w:space="0" w:color="auto"/>
                        <w:right w:val="none" w:sz="0" w:space="0" w:color="auto"/>
                      </w:divBdr>
                      <w:divsChild>
                        <w:div w:id="1890650116">
                          <w:marLeft w:val="0"/>
                          <w:marRight w:val="0"/>
                          <w:marTop w:val="0"/>
                          <w:marBottom w:val="0"/>
                          <w:divBdr>
                            <w:top w:val="none" w:sz="0" w:space="0" w:color="auto"/>
                            <w:left w:val="none" w:sz="0" w:space="0" w:color="auto"/>
                            <w:bottom w:val="none" w:sz="0" w:space="0" w:color="auto"/>
                            <w:right w:val="none" w:sz="0" w:space="0" w:color="auto"/>
                          </w:divBdr>
                          <w:divsChild>
                            <w:div w:id="546842836">
                              <w:marLeft w:val="120"/>
                              <w:marRight w:val="120"/>
                              <w:marTop w:val="120"/>
                              <w:marBottom w:val="120"/>
                              <w:divBdr>
                                <w:top w:val="none" w:sz="0" w:space="0" w:color="auto"/>
                                <w:left w:val="none" w:sz="0" w:space="0" w:color="auto"/>
                                <w:bottom w:val="none" w:sz="0" w:space="0" w:color="auto"/>
                                <w:right w:val="none" w:sz="0" w:space="0" w:color="auto"/>
                              </w:divBdr>
                              <w:divsChild>
                                <w:div w:id="2024701875">
                                  <w:marLeft w:val="0"/>
                                  <w:marRight w:val="0"/>
                                  <w:marTop w:val="0"/>
                                  <w:marBottom w:val="0"/>
                                  <w:divBdr>
                                    <w:top w:val="single" w:sz="6" w:space="8" w:color="CCCCCC"/>
                                    <w:left w:val="none" w:sz="0" w:space="0" w:color="auto"/>
                                    <w:bottom w:val="none" w:sz="0" w:space="0" w:color="auto"/>
                                    <w:right w:val="none" w:sz="0" w:space="0" w:color="auto"/>
                                  </w:divBdr>
                                  <w:divsChild>
                                    <w:div w:id="1859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980383">
      <w:bodyDiv w:val="1"/>
      <w:marLeft w:val="0"/>
      <w:marRight w:val="0"/>
      <w:marTop w:val="0"/>
      <w:marBottom w:val="0"/>
      <w:divBdr>
        <w:top w:val="none" w:sz="0" w:space="0" w:color="auto"/>
        <w:left w:val="none" w:sz="0" w:space="0" w:color="auto"/>
        <w:bottom w:val="none" w:sz="0" w:space="0" w:color="auto"/>
        <w:right w:val="none" w:sz="0" w:space="0" w:color="auto"/>
      </w:divBdr>
    </w:div>
    <w:div w:id="1729257969">
      <w:bodyDiv w:val="1"/>
      <w:marLeft w:val="0"/>
      <w:marRight w:val="0"/>
      <w:marTop w:val="0"/>
      <w:marBottom w:val="0"/>
      <w:divBdr>
        <w:top w:val="none" w:sz="0" w:space="0" w:color="auto"/>
        <w:left w:val="none" w:sz="0" w:space="0" w:color="auto"/>
        <w:bottom w:val="none" w:sz="0" w:space="0" w:color="auto"/>
        <w:right w:val="none" w:sz="0" w:space="0" w:color="auto"/>
      </w:divBdr>
      <w:divsChild>
        <w:div w:id="870801841">
          <w:marLeft w:val="0"/>
          <w:marRight w:val="0"/>
          <w:marTop w:val="0"/>
          <w:marBottom w:val="0"/>
          <w:divBdr>
            <w:top w:val="none" w:sz="0" w:space="0" w:color="auto"/>
            <w:left w:val="none" w:sz="0" w:space="0" w:color="auto"/>
            <w:bottom w:val="none" w:sz="0" w:space="0" w:color="auto"/>
            <w:right w:val="none" w:sz="0" w:space="0" w:color="auto"/>
          </w:divBdr>
        </w:div>
      </w:divsChild>
    </w:div>
    <w:div w:id="1760636713">
      <w:bodyDiv w:val="1"/>
      <w:marLeft w:val="0"/>
      <w:marRight w:val="0"/>
      <w:marTop w:val="0"/>
      <w:marBottom w:val="0"/>
      <w:divBdr>
        <w:top w:val="none" w:sz="0" w:space="0" w:color="auto"/>
        <w:left w:val="none" w:sz="0" w:space="0" w:color="auto"/>
        <w:bottom w:val="none" w:sz="0" w:space="0" w:color="auto"/>
        <w:right w:val="none" w:sz="0" w:space="0" w:color="auto"/>
      </w:divBdr>
      <w:divsChild>
        <w:div w:id="728069097">
          <w:marLeft w:val="0"/>
          <w:marRight w:val="0"/>
          <w:marTop w:val="0"/>
          <w:marBottom w:val="0"/>
          <w:divBdr>
            <w:top w:val="none" w:sz="0" w:space="0" w:color="auto"/>
            <w:left w:val="none" w:sz="0" w:space="0" w:color="auto"/>
            <w:bottom w:val="none" w:sz="0" w:space="0" w:color="auto"/>
            <w:right w:val="none" w:sz="0" w:space="0" w:color="auto"/>
          </w:divBdr>
          <w:divsChild>
            <w:div w:id="318966078">
              <w:marLeft w:val="0"/>
              <w:marRight w:val="0"/>
              <w:marTop w:val="0"/>
              <w:marBottom w:val="0"/>
              <w:divBdr>
                <w:top w:val="none" w:sz="0" w:space="0" w:color="auto"/>
                <w:left w:val="none" w:sz="0" w:space="0" w:color="auto"/>
                <w:bottom w:val="none" w:sz="0" w:space="0" w:color="auto"/>
                <w:right w:val="none" w:sz="0" w:space="0" w:color="auto"/>
              </w:divBdr>
              <w:divsChild>
                <w:div w:id="1773743895">
                  <w:marLeft w:val="0"/>
                  <w:marRight w:val="0"/>
                  <w:marTop w:val="0"/>
                  <w:marBottom w:val="0"/>
                  <w:divBdr>
                    <w:top w:val="none" w:sz="0" w:space="0" w:color="auto"/>
                    <w:left w:val="none" w:sz="0" w:space="0" w:color="auto"/>
                    <w:bottom w:val="none" w:sz="0" w:space="0" w:color="auto"/>
                    <w:right w:val="none" w:sz="0" w:space="0" w:color="auto"/>
                  </w:divBdr>
                  <w:divsChild>
                    <w:div w:id="17601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2346">
      <w:bodyDiv w:val="1"/>
      <w:marLeft w:val="0"/>
      <w:marRight w:val="0"/>
      <w:marTop w:val="0"/>
      <w:marBottom w:val="0"/>
      <w:divBdr>
        <w:top w:val="none" w:sz="0" w:space="0" w:color="auto"/>
        <w:left w:val="none" w:sz="0" w:space="0" w:color="auto"/>
        <w:bottom w:val="none" w:sz="0" w:space="0" w:color="auto"/>
        <w:right w:val="none" w:sz="0" w:space="0" w:color="auto"/>
      </w:divBdr>
      <w:divsChild>
        <w:div w:id="394427574">
          <w:marLeft w:val="0"/>
          <w:marRight w:val="0"/>
          <w:marTop w:val="0"/>
          <w:marBottom w:val="0"/>
          <w:divBdr>
            <w:top w:val="none" w:sz="0" w:space="0" w:color="auto"/>
            <w:left w:val="none" w:sz="0" w:space="0" w:color="auto"/>
            <w:bottom w:val="none" w:sz="0" w:space="0" w:color="auto"/>
            <w:right w:val="none" w:sz="0" w:space="0" w:color="auto"/>
          </w:divBdr>
          <w:divsChild>
            <w:div w:id="461270922">
              <w:marLeft w:val="0"/>
              <w:marRight w:val="0"/>
              <w:marTop w:val="0"/>
              <w:marBottom w:val="0"/>
              <w:divBdr>
                <w:top w:val="none" w:sz="0" w:space="0" w:color="auto"/>
                <w:left w:val="none" w:sz="0" w:space="0" w:color="auto"/>
                <w:bottom w:val="none" w:sz="0" w:space="0" w:color="auto"/>
                <w:right w:val="none" w:sz="0" w:space="0" w:color="auto"/>
              </w:divBdr>
              <w:divsChild>
                <w:div w:id="1218855030">
                  <w:marLeft w:val="0"/>
                  <w:marRight w:val="0"/>
                  <w:marTop w:val="0"/>
                  <w:marBottom w:val="0"/>
                  <w:divBdr>
                    <w:top w:val="none" w:sz="0" w:space="0" w:color="auto"/>
                    <w:left w:val="none" w:sz="0" w:space="0" w:color="auto"/>
                    <w:bottom w:val="none" w:sz="0" w:space="0" w:color="auto"/>
                    <w:right w:val="none" w:sz="0" w:space="0" w:color="auto"/>
                  </w:divBdr>
                  <w:divsChild>
                    <w:div w:id="457530503">
                      <w:marLeft w:val="0"/>
                      <w:marRight w:val="0"/>
                      <w:marTop w:val="0"/>
                      <w:marBottom w:val="0"/>
                      <w:divBdr>
                        <w:top w:val="none" w:sz="0" w:space="0" w:color="auto"/>
                        <w:left w:val="none" w:sz="0" w:space="0" w:color="auto"/>
                        <w:bottom w:val="none" w:sz="0" w:space="0" w:color="auto"/>
                        <w:right w:val="none" w:sz="0" w:space="0" w:color="auto"/>
                      </w:divBdr>
                      <w:divsChild>
                        <w:div w:id="1505705772">
                          <w:marLeft w:val="0"/>
                          <w:marRight w:val="0"/>
                          <w:marTop w:val="0"/>
                          <w:marBottom w:val="0"/>
                          <w:divBdr>
                            <w:top w:val="none" w:sz="0" w:space="0" w:color="auto"/>
                            <w:left w:val="none" w:sz="0" w:space="0" w:color="auto"/>
                            <w:bottom w:val="none" w:sz="0" w:space="0" w:color="auto"/>
                            <w:right w:val="none" w:sz="0" w:space="0" w:color="auto"/>
                          </w:divBdr>
                          <w:divsChild>
                            <w:div w:id="1151097004">
                              <w:marLeft w:val="0"/>
                              <w:marRight w:val="0"/>
                              <w:marTop w:val="0"/>
                              <w:marBottom w:val="0"/>
                              <w:divBdr>
                                <w:top w:val="single" w:sz="6" w:space="15" w:color="BCBCBC"/>
                                <w:left w:val="none" w:sz="0" w:space="0" w:color="auto"/>
                                <w:bottom w:val="single" w:sz="6" w:space="15" w:color="BCBCBC"/>
                                <w:right w:val="none" w:sz="0" w:space="0" w:color="auto"/>
                              </w:divBdr>
                              <w:divsChild>
                                <w:div w:id="1618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751540">
      <w:bodyDiv w:val="1"/>
      <w:marLeft w:val="0"/>
      <w:marRight w:val="0"/>
      <w:marTop w:val="0"/>
      <w:marBottom w:val="0"/>
      <w:divBdr>
        <w:top w:val="none" w:sz="0" w:space="0" w:color="auto"/>
        <w:left w:val="none" w:sz="0" w:space="0" w:color="auto"/>
        <w:bottom w:val="none" w:sz="0" w:space="0" w:color="auto"/>
        <w:right w:val="none" w:sz="0" w:space="0" w:color="auto"/>
      </w:divBdr>
    </w:div>
    <w:div w:id="1845166706">
      <w:bodyDiv w:val="1"/>
      <w:marLeft w:val="0"/>
      <w:marRight w:val="0"/>
      <w:marTop w:val="0"/>
      <w:marBottom w:val="0"/>
      <w:divBdr>
        <w:top w:val="none" w:sz="0" w:space="0" w:color="auto"/>
        <w:left w:val="none" w:sz="0" w:space="0" w:color="auto"/>
        <w:bottom w:val="none" w:sz="0" w:space="0" w:color="auto"/>
        <w:right w:val="none" w:sz="0" w:space="0" w:color="auto"/>
      </w:divBdr>
    </w:div>
    <w:div w:id="1862276751">
      <w:bodyDiv w:val="1"/>
      <w:marLeft w:val="0"/>
      <w:marRight w:val="0"/>
      <w:marTop w:val="0"/>
      <w:marBottom w:val="0"/>
      <w:divBdr>
        <w:top w:val="none" w:sz="0" w:space="0" w:color="auto"/>
        <w:left w:val="none" w:sz="0" w:space="0" w:color="auto"/>
        <w:bottom w:val="none" w:sz="0" w:space="0" w:color="auto"/>
        <w:right w:val="none" w:sz="0" w:space="0" w:color="auto"/>
      </w:divBdr>
    </w:div>
    <w:div w:id="1867672134">
      <w:bodyDiv w:val="1"/>
      <w:marLeft w:val="0"/>
      <w:marRight w:val="0"/>
      <w:marTop w:val="0"/>
      <w:marBottom w:val="0"/>
      <w:divBdr>
        <w:top w:val="none" w:sz="0" w:space="0" w:color="auto"/>
        <w:left w:val="none" w:sz="0" w:space="0" w:color="auto"/>
        <w:bottom w:val="none" w:sz="0" w:space="0" w:color="auto"/>
        <w:right w:val="none" w:sz="0" w:space="0" w:color="auto"/>
      </w:divBdr>
      <w:divsChild>
        <w:div w:id="941693096">
          <w:marLeft w:val="0"/>
          <w:marRight w:val="0"/>
          <w:marTop w:val="0"/>
          <w:marBottom w:val="0"/>
          <w:divBdr>
            <w:top w:val="none" w:sz="0" w:space="0" w:color="auto"/>
            <w:left w:val="none" w:sz="0" w:space="0" w:color="auto"/>
            <w:bottom w:val="none" w:sz="0" w:space="0" w:color="auto"/>
            <w:right w:val="none" w:sz="0" w:space="0" w:color="auto"/>
          </w:divBdr>
          <w:divsChild>
            <w:div w:id="1772701589">
              <w:marLeft w:val="0"/>
              <w:marRight w:val="0"/>
              <w:marTop w:val="0"/>
              <w:marBottom w:val="0"/>
              <w:divBdr>
                <w:top w:val="none" w:sz="0" w:space="0" w:color="auto"/>
                <w:left w:val="none" w:sz="0" w:space="0" w:color="auto"/>
                <w:bottom w:val="none" w:sz="0" w:space="0" w:color="auto"/>
                <w:right w:val="none" w:sz="0" w:space="0" w:color="auto"/>
              </w:divBdr>
              <w:divsChild>
                <w:div w:id="89353780">
                  <w:marLeft w:val="0"/>
                  <w:marRight w:val="0"/>
                  <w:marTop w:val="0"/>
                  <w:marBottom w:val="0"/>
                  <w:divBdr>
                    <w:top w:val="none" w:sz="0" w:space="0" w:color="auto"/>
                    <w:left w:val="none" w:sz="0" w:space="0" w:color="auto"/>
                    <w:bottom w:val="none" w:sz="0" w:space="0" w:color="auto"/>
                    <w:right w:val="none" w:sz="0" w:space="0" w:color="auto"/>
                  </w:divBdr>
                  <w:divsChild>
                    <w:div w:id="687220252">
                      <w:marLeft w:val="-15"/>
                      <w:marRight w:val="0"/>
                      <w:marTop w:val="0"/>
                      <w:marBottom w:val="0"/>
                      <w:divBdr>
                        <w:top w:val="none" w:sz="0" w:space="0" w:color="auto"/>
                        <w:left w:val="none" w:sz="0" w:space="0" w:color="auto"/>
                        <w:bottom w:val="none" w:sz="0" w:space="0" w:color="auto"/>
                        <w:right w:val="none" w:sz="0" w:space="0" w:color="auto"/>
                      </w:divBdr>
                      <w:divsChild>
                        <w:div w:id="1155680459">
                          <w:marLeft w:val="0"/>
                          <w:marRight w:val="0"/>
                          <w:marTop w:val="100"/>
                          <w:marBottom w:val="100"/>
                          <w:divBdr>
                            <w:top w:val="none" w:sz="0" w:space="0" w:color="auto"/>
                            <w:left w:val="none" w:sz="0" w:space="0" w:color="auto"/>
                            <w:bottom w:val="none" w:sz="0" w:space="0" w:color="auto"/>
                            <w:right w:val="none" w:sz="0" w:space="0" w:color="auto"/>
                          </w:divBdr>
                          <w:divsChild>
                            <w:div w:id="1770273774">
                              <w:marLeft w:val="0"/>
                              <w:marRight w:val="0"/>
                              <w:marTop w:val="0"/>
                              <w:marBottom w:val="0"/>
                              <w:divBdr>
                                <w:top w:val="none" w:sz="0" w:space="0" w:color="auto"/>
                                <w:left w:val="none" w:sz="0" w:space="0" w:color="auto"/>
                                <w:bottom w:val="none" w:sz="0" w:space="0" w:color="auto"/>
                                <w:right w:val="none" w:sz="0" w:space="0" w:color="auto"/>
                              </w:divBdr>
                              <w:divsChild>
                                <w:div w:id="1397390341">
                                  <w:marLeft w:val="0"/>
                                  <w:marRight w:val="0"/>
                                  <w:marTop w:val="0"/>
                                  <w:marBottom w:val="0"/>
                                  <w:divBdr>
                                    <w:top w:val="none" w:sz="0" w:space="0" w:color="auto"/>
                                    <w:left w:val="none" w:sz="0" w:space="0" w:color="auto"/>
                                    <w:bottom w:val="none" w:sz="0" w:space="0" w:color="auto"/>
                                    <w:right w:val="none" w:sz="0" w:space="0" w:color="auto"/>
                                  </w:divBdr>
                                  <w:divsChild>
                                    <w:div w:id="1723367071">
                                      <w:marLeft w:val="0"/>
                                      <w:marRight w:val="0"/>
                                      <w:marTop w:val="0"/>
                                      <w:marBottom w:val="0"/>
                                      <w:divBdr>
                                        <w:top w:val="none" w:sz="0" w:space="0" w:color="auto"/>
                                        <w:left w:val="none" w:sz="0" w:space="0" w:color="auto"/>
                                        <w:bottom w:val="none" w:sz="0" w:space="0" w:color="auto"/>
                                        <w:right w:val="none" w:sz="0" w:space="0" w:color="auto"/>
                                      </w:divBdr>
                                      <w:divsChild>
                                        <w:div w:id="64186461">
                                          <w:marLeft w:val="0"/>
                                          <w:marRight w:val="0"/>
                                          <w:marTop w:val="0"/>
                                          <w:marBottom w:val="0"/>
                                          <w:divBdr>
                                            <w:top w:val="none" w:sz="0" w:space="0" w:color="auto"/>
                                            <w:left w:val="none" w:sz="0" w:space="0" w:color="auto"/>
                                            <w:bottom w:val="none" w:sz="0" w:space="0" w:color="auto"/>
                                            <w:right w:val="none" w:sz="0" w:space="0" w:color="auto"/>
                                          </w:divBdr>
                                          <w:divsChild>
                                            <w:div w:id="1574510614">
                                              <w:marLeft w:val="0"/>
                                              <w:marRight w:val="0"/>
                                              <w:marTop w:val="0"/>
                                              <w:marBottom w:val="0"/>
                                              <w:divBdr>
                                                <w:top w:val="none" w:sz="0" w:space="0" w:color="auto"/>
                                                <w:left w:val="none" w:sz="0" w:space="0" w:color="auto"/>
                                                <w:bottom w:val="none" w:sz="0" w:space="0" w:color="auto"/>
                                                <w:right w:val="none" w:sz="0" w:space="0" w:color="auto"/>
                                              </w:divBdr>
                                              <w:divsChild>
                                                <w:div w:id="1417748538">
                                                  <w:marLeft w:val="0"/>
                                                  <w:marRight w:val="0"/>
                                                  <w:marTop w:val="0"/>
                                                  <w:marBottom w:val="0"/>
                                                  <w:divBdr>
                                                    <w:top w:val="none" w:sz="0" w:space="0" w:color="auto"/>
                                                    <w:left w:val="none" w:sz="0" w:space="0" w:color="auto"/>
                                                    <w:bottom w:val="none" w:sz="0" w:space="0" w:color="auto"/>
                                                    <w:right w:val="none" w:sz="0" w:space="0" w:color="auto"/>
                                                  </w:divBdr>
                                                  <w:divsChild>
                                                    <w:div w:id="1739130696">
                                                      <w:marLeft w:val="0"/>
                                                      <w:marRight w:val="0"/>
                                                      <w:marTop w:val="0"/>
                                                      <w:marBottom w:val="0"/>
                                                      <w:divBdr>
                                                        <w:top w:val="none" w:sz="0" w:space="0" w:color="auto"/>
                                                        <w:left w:val="none" w:sz="0" w:space="0" w:color="auto"/>
                                                        <w:bottom w:val="none" w:sz="0" w:space="0" w:color="auto"/>
                                                        <w:right w:val="none" w:sz="0" w:space="0" w:color="auto"/>
                                                      </w:divBdr>
                                                      <w:divsChild>
                                                        <w:div w:id="1834486093">
                                                          <w:marLeft w:val="0"/>
                                                          <w:marRight w:val="0"/>
                                                          <w:marTop w:val="0"/>
                                                          <w:marBottom w:val="0"/>
                                                          <w:divBdr>
                                                            <w:top w:val="none" w:sz="0" w:space="0" w:color="auto"/>
                                                            <w:left w:val="none" w:sz="0" w:space="0" w:color="auto"/>
                                                            <w:bottom w:val="none" w:sz="0" w:space="0" w:color="auto"/>
                                                            <w:right w:val="none" w:sz="0" w:space="0" w:color="auto"/>
                                                          </w:divBdr>
                                                          <w:divsChild>
                                                            <w:div w:id="1974360794">
                                                              <w:marLeft w:val="0"/>
                                                              <w:marRight w:val="0"/>
                                                              <w:marTop w:val="0"/>
                                                              <w:marBottom w:val="0"/>
                                                              <w:divBdr>
                                                                <w:top w:val="none" w:sz="0" w:space="0" w:color="auto"/>
                                                                <w:left w:val="none" w:sz="0" w:space="0" w:color="auto"/>
                                                                <w:bottom w:val="none" w:sz="0" w:space="0" w:color="auto"/>
                                                                <w:right w:val="none" w:sz="0" w:space="0" w:color="auto"/>
                                                              </w:divBdr>
                                                              <w:divsChild>
                                                                <w:div w:id="1485463208">
                                                                  <w:marLeft w:val="0"/>
                                                                  <w:marRight w:val="0"/>
                                                                  <w:marTop w:val="0"/>
                                                                  <w:marBottom w:val="0"/>
                                                                  <w:divBdr>
                                                                    <w:top w:val="single" w:sz="6" w:space="0" w:color="E5E6E9"/>
                                                                    <w:left w:val="single" w:sz="6" w:space="0" w:color="DFE0E4"/>
                                                                    <w:bottom w:val="single" w:sz="6" w:space="0" w:color="D0D1D5"/>
                                                                    <w:right w:val="single" w:sz="6" w:space="0" w:color="DFE0E4"/>
                                                                  </w:divBdr>
                                                                  <w:divsChild>
                                                                    <w:div w:id="1351224506">
                                                                      <w:marLeft w:val="0"/>
                                                                      <w:marRight w:val="0"/>
                                                                      <w:marTop w:val="0"/>
                                                                      <w:marBottom w:val="0"/>
                                                                      <w:divBdr>
                                                                        <w:top w:val="none" w:sz="0" w:space="0" w:color="auto"/>
                                                                        <w:left w:val="none" w:sz="0" w:space="0" w:color="auto"/>
                                                                        <w:bottom w:val="none" w:sz="0" w:space="0" w:color="auto"/>
                                                                        <w:right w:val="none" w:sz="0" w:space="0" w:color="auto"/>
                                                                      </w:divBdr>
                                                                      <w:divsChild>
                                                                        <w:div w:id="832794410">
                                                                          <w:marLeft w:val="0"/>
                                                                          <w:marRight w:val="0"/>
                                                                          <w:marTop w:val="0"/>
                                                                          <w:marBottom w:val="0"/>
                                                                          <w:divBdr>
                                                                            <w:top w:val="single" w:sz="6" w:space="0" w:color="E5E6E9"/>
                                                                            <w:left w:val="single" w:sz="6" w:space="0" w:color="DFE0E4"/>
                                                                            <w:bottom w:val="single" w:sz="6" w:space="0" w:color="D0D1D5"/>
                                                                            <w:right w:val="single" w:sz="6" w:space="0" w:color="DFE0E4"/>
                                                                          </w:divBdr>
                                                                          <w:divsChild>
                                                                            <w:div w:id="113788934">
                                                                              <w:marLeft w:val="0"/>
                                                                              <w:marRight w:val="0"/>
                                                                              <w:marTop w:val="0"/>
                                                                              <w:marBottom w:val="0"/>
                                                                              <w:divBdr>
                                                                                <w:top w:val="none" w:sz="0" w:space="0" w:color="auto"/>
                                                                                <w:left w:val="none" w:sz="0" w:space="0" w:color="auto"/>
                                                                                <w:bottom w:val="none" w:sz="0" w:space="0" w:color="auto"/>
                                                                                <w:right w:val="none" w:sz="0" w:space="0" w:color="auto"/>
                                                                              </w:divBdr>
                                                                              <w:divsChild>
                                                                                <w:div w:id="1075587505">
                                                                                  <w:marLeft w:val="0"/>
                                                                                  <w:marRight w:val="0"/>
                                                                                  <w:marTop w:val="0"/>
                                                                                  <w:marBottom w:val="0"/>
                                                                                  <w:divBdr>
                                                                                    <w:top w:val="none" w:sz="0" w:space="0" w:color="auto"/>
                                                                                    <w:left w:val="none" w:sz="0" w:space="0" w:color="auto"/>
                                                                                    <w:bottom w:val="none" w:sz="0" w:space="0" w:color="auto"/>
                                                                                    <w:right w:val="none" w:sz="0" w:space="0" w:color="auto"/>
                                                                                  </w:divBdr>
                                                                                  <w:divsChild>
                                                                                    <w:div w:id="2015455725">
                                                                                      <w:marLeft w:val="0"/>
                                                                                      <w:marRight w:val="0"/>
                                                                                      <w:marTop w:val="0"/>
                                                                                      <w:marBottom w:val="0"/>
                                                                                      <w:divBdr>
                                                                                        <w:top w:val="none" w:sz="0" w:space="0" w:color="auto"/>
                                                                                        <w:left w:val="none" w:sz="0" w:space="0" w:color="auto"/>
                                                                                        <w:bottom w:val="none" w:sz="0" w:space="0" w:color="auto"/>
                                                                                        <w:right w:val="none" w:sz="0" w:space="0" w:color="auto"/>
                                                                                      </w:divBdr>
                                                                                      <w:divsChild>
                                                                                        <w:div w:id="2094549831">
                                                                                          <w:marLeft w:val="0"/>
                                                                                          <w:marRight w:val="0"/>
                                                                                          <w:marTop w:val="0"/>
                                                                                          <w:marBottom w:val="0"/>
                                                                                          <w:divBdr>
                                                                                            <w:top w:val="none" w:sz="0" w:space="0" w:color="auto"/>
                                                                                            <w:left w:val="none" w:sz="0" w:space="0" w:color="auto"/>
                                                                                            <w:bottom w:val="none" w:sz="0" w:space="0" w:color="auto"/>
                                                                                            <w:right w:val="none" w:sz="0" w:space="0" w:color="auto"/>
                                                                                          </w:divBdr>
                                                                                          <w:divsChild>
                                                                                            <w:div w:id="183710820">
                                                                                              <w:marLeft w:val="0"/>
                                                                                              <w:marRight w:val="0"/>
                                                                                              <w:marTop w:val="0"/>
                                                                                              <w:marBottom w:val="0"/>
                                                                                              <w:divBdr>
                                                                                                <w:top w:val="none" w:sz="0" w:space="0" w:color="auto"/>
                                                                                                <w:left w:val="none" w:sz="0" w:space="0" w:color="auto"/>
                                                                                                <w:bottom w:val="none" w:sz="0" w:space="0" w:color="auto"/>
                                                                                                <w:right w:val="none" w:sz="0" w:space="0" w:color="auto"/>
                                                                                              </w:divBdr>
                                                                                              <w:divsChild>
                                                                                                <w:div w:id="16392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495127">
      <w:bodyDiv w:val="1"/>
      <w:marLeft w:val="0"/>
      <w:marRight w:val="0"/>
      <w:marTop w:val="0"/>
      <w:marBottom w:val="0"/>
      <w:divBdr>
        <w:top w:val="none" w:sz="0" w:space="0" w:color="auto"/>
        <w:left w:val="none" w:sz="0" w:space="0" w:color="auto"/>
        <w:bottom w:val="none" w:sz="0" w:space="0" w:color="auto"/>
        <w:right w:val="none" w:sz="0" w:space="0" w:color="auto"/>
      </w:divBdr>
    </w:div>
    <w:div w:id="1919049982">
      <w:bodyDiv w:val="1"/>
      <w:marLeft w:val="0"/>
      <w:marRight w:val="0"/>
      <w:marTop w:val="0"/>
      <w:marBottom w:val="0"/>
      <w:divBdr>
        <w:top w:val="none" w:sz="0" w:space="0" w:color="auto"/>
        <w:left w:val="none" w:sz="0" w:space="0" w:color="auto"/>
        <w:bottom w:val="none" w:sz="0" w:space="0" w:color="auto"/>
        <w:right w:val="none" w:sz="0" w:space="0" w:color="auto"/>
      </w:divBdr>
    </w:div>
    <w:div w:id="192545671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25678437">
          <w:marLeft w:val="0"/>
          <w:marRight w:val="0"/>
          <w:marTop w:val="0"/>
          <w:marBottom w:val="0"/>
          <w:divBdr>
            <w:top w:val="none" w:sz="0" w:space="0" w:color="auto"/>
            <w:left w:val="none" w:sz="0" w:space="0" w:color="auto"/>
            <w:bottom w:val="none" w:sz="0" w:space="0" w:color="auto"/>
            <w:right w:val="none" w:sz="0" w:space="0" w:color="auto"/>
          </w:divBdr>
          <w:divsChild>
            <w:div w:id="1212229693">
              <w:marLeft w:val="0"/>
              <w:marRight w:val="0"/>
              <w:marTop w:val="0"/>
              <w:marBottom w:val="0"/>
              <w:divBdr>
                <w:top w:val="single" w:sz="6" w:space="0" w:color="999999"/>
                <w:left w:val="single" w:sz="6" w:space="0" w:color="999999"/>
                <w:bottom w:val="single" w:sz="6" w:space="0" w:color="999999"/>
                <w:right w:val="single" w:sz="6" w:space="0" w:color="999999"/>
              </w:divBdr>
              <w:divsChild>
                <w:div w:id="1565489349">
                  <w:marLeft w:val="0"/>
                  <w:marRight w:val="0"/>
                  <w:marTop w:val="0"/>
                  <w:marBottom w:val="0"/>
                  <w:divBdr>
                    <w:top w:val="none" w:sz="0" w:space="0" w:color="auto"/>
                    <w:left w:val="none" w:sz="0" w:space="0" w:color="auto"/>
                    <w:bottom w:val="none" w:sz="0" w:space="0" w:color="auto"/>
                    <w:right w:val="none" w:sz="0" w:space="0" w:color="auto"/>
                  </w:divBdr>
                  <w:divsChild>
                    <w:div w:id="1512335096">
                      <w:marLeft w:val="0"/>
                      <w:marRight w:val="0"/>
                      <w:marTop w:val="0"/>
                      <w:marBottom w:val="0"/>
                      <w:divBdr>
                        <w:top w:val="none" w:sz="0" w:space="0" w:color="auto"/>
                        <w:left w:val="none" w:sz="0" w:space="0" w:color="auto"/>
                        <w:bottom w:val="none" w:sz="0" w:space="0" w:color="auto"/>
                        <w:right w:val="none" w:sz="0" w:space="0" w:color="auto"/>
                      </w:divBdr>
                      <w:divsChild>
                        <w:div w:id="22519302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925724830">
      <w:bodyDiv w:val="1"/>
      <w:marLeft w:val="0"/>
      <w:marRight w:val="0"/>
      <w:marTop w:val="0"/>
      <w:marBottom w:val="0"/>
      <w:divBdr>
        <w:top w:val="none" w:sz="0" w:space="0" w:color="auto"/>
        <w:left w:val="none" w:sz="0" w:space="0" w:color="auto"/>
        <w:bottom w:val="none" w:sz="0" w:space="0" w:color="auto"/>
        <w:right w:val="none" w:sz="0" w:space="0" w:color="auto"/>
      </w:divBdr>
    </w:div>
    <w:div w:id="1962765763">
      <w:bodyDiv w:val="1"/>
      <w:marLeft w:val="0"/>
      <w:marRight w:val="0"/>
      <w:marTop w:val="0"/>
      <w:marBottom w:val="0"/>
      <w:divBdr>
        <w:top w:val="none" w:sz="0" w:space="0" w:color="auto"/>
        <w:left w:val="none" w:sz="0" w:space="0" w:color="auto"/>
        <w:bottom w:val="none" w:sz="0" w:space="0" w:color="auto"/>
        <w:right w:val="none" w:sz="0" w:space="0" w:color="auto"/>
      </w:divBdr>
    </w:div>
    <w:div w:id="1968048496">
      <w:bodyDiv w:val="1"/>
      <w:marLeft w:val="0"/>
      <w:marRight w:val="0"/>
      <w:marTop w:val="0"/>
      <w:marBottom w:val="0"/>
      <w:divBdr>
        <w:top w:val="none" w:sz="0" w:space="0" w:color="auto"/>
        <w:left w:val="none" w:sz="0" w:space="0" w:color="auto"/>
        <w:bottom w:val="none" w:sz="0" w:space="0" w:color="auto"/>
        <w:right w:val="none" w:sz="0" w:space="0" w:color="auto"/>
      </w:divBdr>
    </w:div>
    <w:div w:id="2080320433">
      <w:bodyDiv w:val="1"/>
      <w:marLeft w:val="0"/>
      <w:marRight w:val="0"/>
      <w:marTop w:val="0"/>
      <w:marBottom w:val="0"/>
      <w:divBdr>
        <w:top w:val="none" w:sz="0" w:space="0" w:color="auto"/>
        <w:left w:val="none" w:sz="0" w:space="0" w:color="auto"/>
        <w:bottom w:val="none" w:sz="0" w:space="0" w:color="auto"/>
        <w:right w:val="none" w:sz="0" w:space="0" w:color="auto"/>
      </w:divBdr>
      <w:divsChild>
        <w:div w:id="214780423">
          <w:marLeft w:val="0"/>
          <w:marRight w:val="0"/>
          <w:marTop w:val="0"/>
          <w:marBottom w:val="0"/>
          <w:divBdr>
            <w:top w:val="none" w:sz="0" w:space="0" w:color="auto"/>
            <w:left w:val="none" w:sz="0" w:space="0" w:color="auto"/>
            <w:bottom w:val="none" w:sz="0" w:space="0" w:color="auto"/>
            <w:right w:val="none" w:sz="0" w:space="0" w:color="auto"/>
          </w:divBdr>
        </w:div>
        <w:div w:id="258223293">
          <w:marLeft w:val="0"/>
          <w:marRight w:val="0"/>
          <w:marTop w:val="0"/>
          <w:marBottom w:val="0"/>
          <w:divBdr>
            <w:top w:val="none" w:sz="0" w:space="0" w:color="auto"/>
            <w:left w:val="none" w:sz="0" w:space="0" w:color="auto"/>
            <w:bottom w:val="none" w:sz="0" w:space="0" w:color="auto"/>
            <w:right w:val="none" w:sz="0" w:space="0" w:color="auto"/>
          </w:divBdr>
        </w:div>
        <w:div w:id="409690960">
          <w:marLeft w:val="0"/>
          <w:marRight w:val="0"/>
          <w:marTop w:val="0"/>
          <w:marBottom w:val="0"/>
          <w:divBdr>
            <w:top w:val="none" w:sz="0" w:space="0" w:color="auto"/>
            <w:left w:val="none" w:sz="0" w:space="0" w:color="auto"/>
            <w:bottom w:val="none" w:sz="0" w:space="0" w:color="auto"/>
            <w:right w:val="none" w:sz="0" w:space="0" w:color="auto"/>
          </w:divBdr>
        </w:div>
        <w:div w:id="496917279">
          <w:marLeft w:val="0"/>
          <w:marRight w:val="0"/>
          <w:marTop w:val="0"/>
          <w:marBottom w:val="0"/>
          <w:divBdr>
            <w:top w:val="none" w:sz="0" w:space="0" w:color="auto"/>
            <w:left w:val="none" w:sz="0" w:space="0" w:color="auto"/>
            <w:bottom w:val="none" w:sz="0" w:space="0" w:color="auto"/>
            <w:right w:val="none" w:sz="0" w:space="0" w:color="auto"/>
          </w:divBdr>
        </w:div>
        <w:div w:id="854226061">
          <w:marLeft w:val="0"/>
          <w:marRight w:val="0"/>
          <w:marTop w:val="0"/>
          <w:marBottom w:val="0"/>
          <w:divBdr>
            <w:top w:val="none" w:sz="0" w:space="0" w:color="auto"/>
            <w:left w:val="none" w:sz="0" w:space="0" w:color="auto"/>
            <w:bottom w:val="none" w:sz="0" w:space="0" w:color="auto"/>
            <w:right w:val="none" w:sz="0" w:space="0" w:color="auto"/>
          </w:divBdr>
        </w:div>
        <w:div w:id="1333681697">
          <w:marLeft w:val="0"/>
          <w:marRight w:val="0"/>
          <w:marTop w:val="0"/>
          <w:marBottom w:val="0"/>
          <w:divBdr>
            <w:top w:val="none" w:sz="0" w:space="0" w:color="auto"/>
            <w:left w:val="none" w:sz="0" w:space="0" w:color="auto"/>
            <w:bottom w:val="none" w:sz="0" w:space="0" w:color="auto"/>
            <w:right w:val="none" w:sz="0" w:space="0" w:color="auto"/>
          </w:divBdr>
        </w:div>
        <w:div w:id="1689066900">
          <w:marLeft w:val="0"/>
          <w:marRight w:val="0"/>
          <w:marTop w:val="0"/>
          <w:marBottom w:val="0"/>
          <w:divBdr>
            <w:top w:val="none" w:sz="0" w:space="0" w:color="auto"/>
            <w:left w:val="none" w:sz="0" w:space="0" w:color="auto"/>
            <w:bottom w:val="none" w:sz="0" w:space="0" w:color="auto"/>
            <w:right w:val="none" w:sz="0" w:space="0" w:color="auto"/>
          </w:divBdr>
        </w:div>
        <w:div w:id="1699045333">
          <w:marLeft w:val="0"/>
          <w:marRight w:val="0"/>
          <w:marTop w:val="0"/>
          <w:marBottom w:val="0"/>
          <w:divBdr>
            <w:top w:val="none" w:sz="0" w:space="0" w:color="auto"/>
            <w:left w:val="none" w:sz="0" w:space="0" w:color="auto"/>
            <w:bottom w:val="none" w:sz="0" w:space="0" w:color="auto"/>
            <w:right w:val="none" w:sz="0" w:space="0" w:color="auto"/>
          </w:divBdr>
        </w:div>
        <w:div w:id="1729764004">
          <w:marLeft w:val="0"/>
          <w:marRight w:val="0"/>
          <w:marTop w:val="0"/>
          <w:marBottom w:val="0"/>
          <w:divBdr>
            <w:top w:val="none" w:sz="0" w:space="0" w:color="auto"/>
            <w:left w:val="none" w:sz="0" w:space="0" w:color="auto"/>
            <w:bottom w:val="none" w:sz="0" w:space="0" w:color="auto"/>
            <w:right w:val="none" w:sz="0" w:space="0" w:color="auto"/>
          </w:divBdr>
        </w:div>
      </w:divsChild>
    </w:div>
    <w:div w:id="21096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zsbratronice.cz/node/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hyperlink" Target="http://www.zsbratronice.cz/node/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bratronice@bratronic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7D52-8241-4B4B-A836-D35A5B350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2797</Words>
  <Characters>16507</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19266</CharactersWithSpaces>
  <SharedDoc>false</SharedDoc>
  <HLinks>
    <vt:vector size="18" baseType="variant">
      <vt:variant>
        <vt:i4>5767293</vt:i4>
      </vt:variant>
      <vt:variant>
        <vt:i4>6</vt:i4>
      </vt:variant>
      <vt:variant>
        <vt:i4>0</vt:i4>
      </vt:variant>
      <vt:variant>
        <vt:i4>5</vt:i4>
      </vt:variant>
      <vt:variant>
        <vt:lpwstr>mailto:bratronice@bratronice.cz</vt:lpwstr>
      </vt:variant>
      <vt:variant>
        <vt:lpwstr/>
      </vt:variant>
      <vt:variant>
        <vt:i4>6619188</vt:i4>
      </vt:variant>
      <vt:variant>
        <vt:i4>3</vt:i4>
      </vt:variant>
      <vt:variant>
        <vt:i4>0</vt:i4>
      </vt:variant>
      <vt:variant>
        <vt:i4>5</vt:i4>
      </vt:variant>
      <vt:variant>
        <vt:lpwstr>http://www.zsbratronice.cz/node/49</vt:lpwstr>
      </vt:variant>
      <vt:variant>
        <vt:lpwstr/>
      </vt:variant>
      <vt:variant>
        <vt:i4>7209009</vt:i4>
      </vt:variant>
      <vt:variant>
        <vt:i4>0</vt:i4>
      </vt:variant>
      <vt:variant>
        <vt:i4>0</vt:i4>
      </vt:variant>
      <vt:variant>
        <vt:i4>5</vt:i4>
      </vt:variant>
      <vt:variant>
        <vt:lpwstr>http://www.zsbratronice.cz/node/12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cp:lastModifiedBy>Markéta Jílková</cp:lastModifiedBy>
  <cp:revision>20</cp:revision>
  <cp:lastPrinted>2016-11-10T10:59:00Z</cp:lastPrinted>
  <dcterms:created xsi:type="dcterms:W3CDTF">2016-11-09T14:36:00Z</dcterms:created>
  <dcterms:modified xsi:type="dcterms:W3CDTF">2016-11-10T11:01:00Z</dcterms:modified>
</cp:coreProperties>
</file>